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48" w:rsidRPr="007F52DD" w:rsidRDefault="00CD2148" w:rsidP="00CD2148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2DD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учреждение социального обслуживания</w:t>
      </w:r>
    </w:p>
    <w:p w:rsidR="00CD2148" w:rsidRPr="007F52DD" w:rsidRDefault="00CD2148" w:rsidP="00CD2148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2DD">
        <w:rPr>
          <w:rFonts w:ascii="Times New Roman" w:hAnsi="Times New Roman" w:cs="Times New Roman"/>
          <w:b/>
          <w:sz w:val="24"/>
          <w:szCs w:val="24"/>
        </w:rPr>
        <w:t>«Ачинский психоневрологический интернат»</w:t>
      </w:r>
    </w:p>
    <w:p w:rsidR="00CD2148" w:rsidRPr="007F52DD" w:rsidRDefault="00CD2148" w:rsidP="00CD2148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2DD"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CD2148" w:rsidRPr="007F52DD" w:rsidRDefault="00CD2148" w:rsidP="00CD2148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2DD">
        <w:rPr>
          <w:rFonts w:ascii="Times New Roman" w:hAnsi="Times New Roman" w:cs="Times New Roman"/>
          <w:b/>
          <w:sz w:val="24"/>
          <w:szCs w:val="24"/>
        </w:rPr>
        <w:t>по итогам работы</w:t>
      </w:r>
    </w:p>
    <w:p w:rsidR="00CD2148" w:rsidRPr="007F52DD" w:rsidRDefault="00CD2148" w:rsidP="00CD2148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2DD">
        <w:rPr>
          <w:rFonts w:ascii="Times New Roman" w:hAnsi="Times New Roman" w:cs="Times New Roman"/>
          <w:b/>
          <w:sz w:val="24"/>
          <w:szCs w:val="24"/>
        </w:rPr>
        <w:t>за 2019 год</w:t>
      </w:r>
    </w:p>
    <w:p w:rsidR="00CD2148" w:rsidRPr="007F52DD" w:rsidRDefault="00CD2148" w:rsidP="00CD2148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DD">
        <w:rPr>
          <w:rFonts w:ascii="Times New Roman" w:hAnsi="Times New Roman" w:cs="Times New Roman"/>
          <w:b/>
          <w:bCs/>
          <w:sz w:val="24"/>
          <w:szCs w:val="24"/>
        </w:rPr>
        <w:t>(докладчик - директор Колотий Александра Михайловна)</w:t>
      </w:r>
    </w:p>
    <w:p w:rsidR="00CD2148" w:rsidRPr="007F52DD" w:rsidRDefault="00CD2148" w:rsidP="00CD2148">
      <w:pPr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Default="00CD214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23E" w:rsidRDefault="0000723E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23E" w:rsidRDefault="0000723E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23E" w:rsidRPr="007F52DD" w:rsidRDefault="0000723E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2DD">
        <w:rPr>
          <w:rFonts w:ascii="Times New Roman" w:hAnsi="Times New Roman" w:cs="Times New Roman"/>
          <w:b/>
          <w:sz w:val="24"/>
          <w:szCs w:val="24"/>
        </w:rPr>
        <w:t>Февраль 20</w:t>
      </w:r>
      <w:r w:rsidR="008178CE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7F52D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D2148" w:rsidRPr="007F52DD" w:rsidRDefault="00CD214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5E4" w:rsidRPr="00C94EC5" w:rsidRDefault="007D05E4" w:rsidP="00C94EC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lastRenderedPageBreak/>
        <w:t xml:space="preserve">Краевое государственное бюджетное учреждение социального обслуживания «Ачинский психоневрологический интернат» (далее – Учреждение), </w:t>
      </w:r>
      <w:r w:rsidR="00EE4A13" w:rsidRPr="00C94EC5">
        <w:rPr>
          <w:rFonts w:ascii="Times New Roman" w:hAnsi="Times New Roman" w:cs="Times New Roman"/>
          <w:sz w:val="24"/>
          <w:szCs w:val="24"/>
        </w:rPr>
        <w:t>с</w:t>
      </w:r>
      <w:r w:rsidRPr="00C94EC5">
        <w:rPr>
          <w:rFonts w:ascii="Times New Roman" w:hAnsi="Times New Roman" w:cs="Times New Roman"/>
          <w:sz w:val="24"/>
          <w:szCs w:val="24"/>
        </w:rPr>
        <w:t>окращенное наименование Учреждения: КГБУ СО «</w:t>
      </w:r>
      <w:r w:rsidRPr="00C94EC5">
        <w:rPr>
          <w:rFonts w:ascii="Times New Roman" w:hAnsi="Times New Roman" w:cs="Times New Roman"/>
          <w:color w:val="000000"/>
          <w:sz w:val="24"/>
          <w:szCs w:val="24"/>
        </w:rPr>
        <w:t>Ачинский психоневрологический интернат</w:t>
      </w:r>
      <w:r w:rsidRPr="00C94EC5">
        <w:rPr>
          <w:rFonts w:ascii="Times New Roman" w:hAnsi="Times New Roman" w:cs="Times New Roman"/>
          <w:sz w:val="24"/>
          <w:szCs w:val="24"/>
        </w:rPr>
        <w:t>».</w:t>
      </w:r>
    </w:p>
    <w:p w:rsidR="007D05E4" w:rsidRPr="00C94EC5" w:rsidRDefault="007D05E4" w:rsidP="00C94EC5">
      <w:pPr>
        <w:autoSpaceDE w:val="0"/>
        <w:autoSpaceDN w:val="0"/>
        <w:adjustRightInd w:val="0"/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 xml:space="preserve">Учреждение осуществляет свою деятельность в соответствии </w:t>
      </w:r>
      <w:r w:rsidRPr="00C94EC5">
        <w:rPr>
          <w:rFonts w:ascii="Times New Roman" w:hAnsi="Times New Roman" w:cs="Times New Roman"/>
          <w:sz w:val="24"/>
          <w:szCs w:val="24"/>
        </w:rPr>
        <w:br/>
        <w:t xml:space="preserve">с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приказами Агентства и правовыми актами Учредителя. </w:t>
      </w:r>
    </w:p>
    <w:p w:rsidR="00EE4A13" w:rsidRPr="00C94EC5" w:rsidRDefault="00C94EC5" w:rsidP="00C94EC5">
      <w:pPr>
        <w:pStyle w:val="ConsPlusNonformat"/>
        <w:widowControl/>
        <w:tabs>
          <w:tab w:val="left" w:pos="600"/>
          <w:tab w:val="left" w:pos="1300"/>
        </w:tabs>
        <w:spacing w:before="100" w:beforeAutospacing="1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C5">
        <w:rPr>
          <w:rFonts w:ascii="Times New Roman" w:hAnsi="Times New Roman" w:cs="Times New Roman"/>
          <w:b/>
          <w:sz w:val="24"/>
          <w:szCs w:val="24"/>
        </w:rPr>
        <w:t>С</w:t>
      </w:r>
      <w:r w:rsidR="00EE4A13" w:rsidRPr="00C94EC5">
        <w:rPr>
          <w:rFonts w:ascii="Times New Roman" w:hAnsi="Times New Roman" w:cs="Times New Roman"/>
          <w:b/>
          <w:sz w:val="24"/>
          <w:szCs w:val="24"/>
        </w:rPr>
        <w:t>труктура</w:t>
      </w:r>
      <w:r w:rsidRPr="00C94EC5">
        <w:rPr>
          <w:rFonts w:ascii="Times New Roman" w:hAnsi="Times New Roman" w:cs="Times New Roman"/>
          <w:b/>
          <w:sz w:val="24"/>
          <w:szCs w:val="24"/>
        </w:rPr>
        <w:t xml:space="preserve"> штатных </w:t>
      </w:r>
      <w:r w:rsidR="00E769B6" w:rsidRPr="00C94EC5">
        <w:rPr>
          <w:rFonts w:ascii="Times New Roman" w:hAnsi="Times New Roman" w:cs="Times New Roman"/>
          <w:b/>
          <w:sz w:val="24"/>
          <w:szCs w:val="24"/>
        </w:rPr>
        <w:t>единиц</w:t>
      </w:r>
      <w:r w:rsidR="00EE4A13" w:rsidRPr="00C94EC5">
        <w:rPr>
          <w:rFonts w:ascii="Times New Roman" w:hAnsi="Times New Roman" w:cs="Times New Roman"/>
          <w:b/>
          <w:sz w:val="24"/>
          <w:szCs w:val="24"/>
        </w:rPr>
        <w:t xml:space="preserve"> учреждения:</w:t>
      </w:r>
    </w:p>
    <w:p w:rsidR="00EE4A13" w:rsidRPr="00C94EC5" w:rsidRDefault="00EE4A13" w:rsidP="00C94EC5">
      <w:pPr>
        <w:pStyle w:val="ConsPlusNonformat"/>
        <w:widowControl/>
        <w:tabs>
          <w:tab w:val="left" w:pos="600"/>
          <w:tab w:val="left" w:pos="1300"/>
        </w:tabs>
        <w:spacing w:before="100" w:before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По состоянию на 01.01.2020 г. по штатному расписанию - 111 штатных единиц, в том числе:</w:t>
      </w:r>
    </w:p>
    <w:p w:rsidR="00EE4A13" w:rsidRPr="00C94EC5" w:rsidRDefault="00EE4A13" w:rsidP="00C94EC5">
      <w:pPr>
        <w:pStyle w:val="ConsPlusNonformat"/>
        <w:widowControl/>
        <w:numPr>
          <w:ilvl w:val="0"/>
          <w:numId w:val="16"/>
        </w:numPr>
        <w:tabs>
          <w:tab w:val="left" w:pos="600"/>
          <w:tab w:val="left" w:pos="1300"/>
        </w:tabs>
        <w:spacing w:before="100" w:beforeAutospacing="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Административно-управленческий аппарат – 10,5 штатных единиц</w:t>
      </w:r>
    </w:p>
    <w:p w:rsidR="00EE4A13" w:rsidRPr="00C94EC5" w:rsidRDefault="00EE4A13" w:rsidP="00C94EC5">
      <w:pPr>
        <w:pStyle w:val="ConsPlusNonformat"/>
        <w:widowControl/>
        <w:numPr>
          <w:ilvl w:val="0"/>
          <w:numId w:val="16"/>
        </w:numPr>
        <w:tabs>
          <w:tab w:val="left" w:pos="600"/>
          <w:tab w:val="left" w:pos="1300"/>
        </w:tabs>
        <w:spacing w:before="100" w:beforeAutospacing="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Медицинское отделение – 11,5 штатных единиц</w:t>
      </w:r>
    </w:p>
    <w:p w:rsidR="00EE4A13" w:rsidRPr="00C94EC5" w:rsidRDefault="00EE4A13" w:rsidP="00C94EC5">
      <w:pPr>
        <w:pStyle w:val="ConsPlusNonformat"/>
        <w:widowControl/>
        <w:numPr>
          <w:ilvl w:val="0"/>
          <w:numId w:val="16"/>
        </w:numPr>
        <w:tabs>
          <w:tab w:val="left" w:pos="600"/>
          <w:tab w:val="left" w:pos="1300"/>
        </w:tabs>
        <w:spacing w:before="100" w:beforeAutospacing="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Отделение милосердия (Отделение интенсивного ухода) – 18,5 штатных единиц</w:t>
      </w:r>
    </w:p>
    <w:p w:rsidR="00EE4A13" w:rsidRPr="00C94EC5" w:rsidRDefault="00EE4A13" w:rsidP="00C94EC5">
      <w:pPr>
        <w:pStyle w:val="ConsPlusNonformat"/>
        <w:widowControl/>
        <w:numPr>
          <w:ilvl w:val="0"/>
          <w:numId w:val="16"/>
        </w:numPr>
        <w:tabs>
          <w:tab w:val="left" w:pos="600"/>
          <w:tab w:val="left" w:pos="1300"/>
        </w:tabs>
        <w:spacing w:before="100" w:beforeAutospacing="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Социально-реабилитационное отделение – 7 штатных единиц</w:t>
      </w:r>
    </w:p>
    <w:p w:rsidR="00EE4A13" w:rsidRPr="00C94EC5" w:rsidRDefault="00EE4A13" w:rsidP="00C94EC5">
      <w:pPr>
        <w:pStyle w:val="ConsPlusNonformat"/>
        <w:widowControl/>
        <w:numPr>
          <w:ilvl w:val="0"/>
          <w:numId w:val="16"/>
        </w:numPr>
        <w:tabs>
          <w:tab w:val="left" w:pos="600"/>
          <w:tab w:val="left" w:pos="1300"/>
        </w:tabs>
        <w:spacing w:before="100" w:beforeAutospacing="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Отделение социальной помощи – 10,5 штатных единиц</w:t>
      </w:r>
    </w:p>
    <w:p w:rsidR="00EE4A13" w:rsidRPr="00C94EC5" w:rsidRDefault="00EE4A13" w:rsidP="00C94EC5">
      <w:pPr>
        <w:pStyle w:val="ConsPlusNonformat"/>
        <w:widowControl/>
        <w:numPr>
          <w:ilvl w:val="0"/>
          <w:numId w:val="16"/>
        </w:numPr>
        <w:tabs>
          <w:tab w:val="left" w:pos="600"/>
          <w:tab w:val="left" w:pos="1300"/>
        </w:tabs>
        <w:spacing w:before="100" w:beforeAutospacing="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Хозяйственный отдел – 53 штатных единиц</w:t>
      </w:r>
    </w:p>
    <w:p w:rsidR="00EE4A13" w:rsidRPr="00C94EC5" w:rsidRDefault="00EE4A13" w:rsidP="00C94EC5">
      <w:pPr>
        <w:autoSpaceDE w:val="0"/>
        <w:autoSpaceDN w:val="0"/>
        <w:adjustRightInd w:val="0"/>
        <w:spacing w:before="100" w:beforeAutospacing="1"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 xml:space="preserve">Списочная численность персонала на 01.01.2020 г. по учреждению составляет 101 человек, из них в отпуске по уходу за ребенком находится 0 человека, в том числе до 1,5 лет – 0 человек. Среднесписочная численность сотрудников учреждения за 2019 года  составила  104,9 человек (в том числе  среднесписочная численность внешних совместителей – 3,2 человек). За отчетный период учреждением принято – 29 человек, уволено – 31 человек. </w:t>
      </w:r>
    </w:p>
    <w:p w:rsidR="00EE4A13" w:rsidRPr="00C94EC5" w:rsidRDefault="00EE4A13" w:rsidP="00C94EC5">
      <w:pPr>
        <w:autoSpaceDE w:val="0"/>
        <w:autoSpaceDN w:val="0"/>
        <w:adjustRightInd w:val="0"/>
        <w:spacing w:before="100" w:beforeAutospacing="1"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 xml:space="preserve">В целом в учреждении за отчетный период фактически замещено 107 штатных единицы или 96,4 % от планового показателя, в том числе дополнительными видами работ (совмещение, совместительство и </w:t>
      </w:r>
      <w:r w:rsidR="00604DB2" w:rsidRPr="00C94EC5">
        <w:rPr>
          <w:rFonts w:ascii="Times New Roman" w:hAnsi="Times New Roman" w:cs="Times New Roman"/>
          <w:sz w:val="24"/>
          <w:szCs w:val="24"/>
        </w:rPr>
        <w:t>т.д.</w:t>
      </w:r>
      <w:r w:rsidRPr="00C94EC5">
        <w:rPr>
          <w:rFonts w:ascii="Times New Roman" w:hAnsi="Times New Roman" w:cs="Times New Roman"/>
          <w:sz w:val="24"/>
          <w:szCs w:val="24"/>
        </w:rPr>
        <w:t>) – 6 штатных единицы это в основном специалисты с высшим образованием. Вакантными  должностями являются  должности: экономист 1 категории, специалист по закупкам, бухгалтер, юрисконсульт, заведующий отделением.</w:t>
      </w:r>
    </w:p>
    <w:p w:rsidR="00EE4A13" w:rsidRPr="00C94EC5" w:rsidRDefault="00EE4A13" w:rsidP="00C94EC5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Для улучшения качества предоставляемых социальных услуг за 2019 года утвержден план обучения сотрудников. В отчетном периоде согласно</w:t>
      </w:r>
      <w:r w:rsidR="00604DB2">
        <w:rPr>
          <w:rFonts w:ascii="Times New Roman" w:hAnsi="Times New Roman" w:cs="Times New Roman"/>
          <w:sz w:val="24"/>
          <w:szCs w:val="24"/>
        </w:rPr>
        <w:t>,</w:t>
      </w:r>
      <w:r w:rsidRPr="00C94EC5">
        <w:rPr>
          <w:rFonts w:ascii="Times New Roman" w:hAnsi="Times New Roman" w:cs="Times New Roman"/>
          <w:sz w:val="24"/>
          <w:szCs w:val="24"/>
        </w:rPr>
        <w:t xml:space="preserve"> этого плана прошли повышение квалификации и переподготовку 38 сотрудников на сумму 173 370,00 рублей.</w:t>
      </w:r>
    </w:p>
    <w:p w:rsidR="00EE4A13" w:rsidRPr="00C94EC5" w:rsidRDefault="00EE4A13" w:rsidP="00C94EC5">
      <w:pPr>
        <w:pStyle w:val="ConsPlusNonformat"/>
        <w:widowControl/>
        <w:spacing w:before="100" w:before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деятельности учреждения</w:t>
      </w:r>
    </w:p>
    <w:p w:rsidR="00EE4A13" w:rsidRPr="00C94EC5" w:rsidRDefault="00EE4A13" w:rsidP="00C94EC5">
      <w:pPr>
        <w:pStyle w:val="ConsPlusNonformat"/>
        <w:widowControl/>
        <w:spacing w:before="100" w:before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Согласно государственного задания утвержденного приказом министерства социальной политики Красноярского края №1-ОД от 09.01.2019г. изменение от 19.11.2019 №762-ОД, учреждение оказывает услугу «Предоставление социального обслуживания в стационарной форме».</w:t>
      </w:r>
    </w:p>
    <w:p w:rsidR="00EE4A13" w:rsidRPr="00C94EC5" w:rsidRDefault="00EE4A13" w:rsidP="00C94EC5">
      <w:pPr>
        <w:pStyle w:val="ConsPlusNonformat"/>
        <w:widowControl/>
        <w:spacing w:before="100" w:before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Для выполнения утвержденного плана учреждению выделено бюджетных ассигнований на финансовое обеспечение выполнения государственного задания на оказание государственных услуг (выполнение работ)  на 2019г. в сумме 52 541 100,00 рублей.  Государственное задание за 2019 год  выполнено на 100% от плановых назначений, что соответствует соглашению на финансирование.</w:t>
      </w:r>
    </w:p>
    <w:p w:rsidR="00EE4A13" w:rsidRPr="00C94EC5" w:rsidRDefault="00EE4A13" w:rsidP="00C94EC5">
      <w:pPr>
        <w:spacing w:before="100" w:beforeAutospacing="1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задание по учреждению в 2019 году утверждено на </w:t>
      </w:r>
      <w:r w:rsidRPr="00C94EC5">
        <w:rPr>
          <w:rFonts w:ascii="Times New Roman" w:hAnsi="Times New Roman" w:cs="Times New Roman"/>
          <w:b/>
          <w:sz w:val="24"/>
          <w:szCs w:val="24"/>
        </w:rPr>
        <w:t>110</w:t>
      </w:r>
      <w:r w:rsidRPr="00C94EC5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услуг. В том числе из числа лиц, частично утративших способность к самообслуживанию вследствие наличия инвалидности – </w:t>
      </w:r>
      <w:r w:rsidRPr="00C94EC5">
        <w:rPr>
          <w:rFonts w:ascii="Times New Roman" w:hAnsi="Times New Roman" w:cs="Times New Roman"/>
          <w:b/>
          <w:sz w:val="24"/>
          <w:szCs w:val="24"/>
        </w:rPr>
        <w:t>85</w:t>
      </w:r>
      <w:r w:rsidRPr="00C94EC5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услуг, и  лиц, полностью  утративших способность к самообслуживанию вследствие наличия инвалидности – </w:t>
      </w:r>
      <w:r w:rsidRPr="00C94EC5">
        <w:rPr>
          <w:rFonts w:ascii="Times New Roman" w:hAnsi="Times New Roman" w:cs="Times New Roman"/>
          <w:b/>
          <w:sz w:val="24"/>
          <w:szCs w:val="24"/>
        </w:rPr>
        <w:t>25</w:t>
      </w:r>
      <w:r w:rsidRPr="00C94EC5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услуг. </w:t>
      </w:r>
    </w:p>
    <w:p w:rsidR="00E769B6" w:rsidRPr="00E769B6" w:rsidRDefault="00E769B6" w:rsidP="00C94EC5">
      <w:pPr>
        <w:spacing w:before="100" w:beforeAutospacing="1" w:after="0" w:line="240" w:lineRule="auto"/>
        <w:ind w:firstLine="357"/>
        <w:jc w:val="both"/>
        <w:rPr>
          <w:rFonts w:ascii="Times New Roman" w:hAnsi="Times New Roman" w:cs="Times New Roman"/>
          <w:sz w:val="20"/>
          <w:szCs w:val="24"/>
        </w:rPr>
      </w:pPr>
      <w:r w:rsidRPr="00E769B6">
        <w:rPr>
          <w:rFonts w:ascii="Times New Roman" w:hAnsi="Times New Roman" w:cs="Times New Roman"/>
          <w:sz w:val="24"/>
          <w:szCs w:val="28"/>
        </w:rPr>
        <w:t>Для безопасных условий проживания получателей социальных услуг в учреждении разработана система мероприятий по обеспечению комплексной  безопасности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E769B6">
        <w:rPr>
          <w:sz w:val="28"/>
          <w:szCs w:val="28"/>
        </w:rPr>
        <w:t xml:space="preserve"> </w:t>
      </w:r>
      <w:r w:rsidRPr="00E769B6">
        <w:rPr>
          <w:rFonts w:ascii="Times New Roman" w:hAnsi="Times New Roman" w:cs="Times New Roman"/>
          <w:sz w:val="24"/>
          <w:szCs w:val="28"/>
        </w:rPr>
        <w:t>Во всех корпусах учреждения установлена новая автоматическая система пожарной сигнализации с передачей сигнала на пульт ОПС МЧС без участия посторонних лиц. Установлено звуковое и речевое оповещение при возникновении возгорания, задымления.</w:t>
      </w:r>
      <w:r w:rsidRPr="00E769B6">
        <w:rPr>
          <w:rFonts w:ascii="Times New Roman" w:hAnsi="Times New Roman" w:cs="Times New Roman"/>
          <w:sz w:val="20"/>
          <w:szCs w:val="24"/>
        </w:rPr>
        <w:t xml:space="preserve"> </w:t>
      </w:r>
    </w:p>
    <w:p w:rsidR="00E769B6" w:rsidRDefault="00E769B6" w:rsidP="00C94EC5">
      <w:pPr>
        <w:spacing w:before="100" w:beforeAutospacing="1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769B6">
        <w:rPr>
          <w:rFonts w:ascii="Times New Roman" w:hAnsi="Times New Roman" w:cs="Times New Roman"/>
          <w:sz w:val="24"/>
          <w:szCs w:val="24"/>
        </w:rPr>
        <w:t>Массовых инфекционных заболеваний получателей социальных услуг в течение 2019 года не было.</w:t>
      </w:r>
    </w:p>
    <w:p w:rsidR="00E769B6" w:rsidRDefault="00E769B6" w:rsidP="00C94EC5">
      <w:pPr>
        <w:spacing w:before="100" w:beforeAutospacing="1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769B6">
        <w:rPr>
          <w:rFonts w:ascii="Times New Roman" w:hAnsi="Times New Roman" w:cs="Times New Roman"/>
          <w:sz w:val="24"/>
          <w:szCs w:val="24"/>
        </w:rPr>
        <w:t>По качеству оказанных социальных услуг от получателей социальных услуг устных и письменных жалоб не поступало, из числа опрошенных получателей социальных услуг 38 человек ответили на вопрос о качестве обслуживания «положительно» (97,4%), 1 получатель социальных  услуг не удовлетворен качеством оказания социальных услуг по пункту №12 «Анкеты» и хотел бы улучшения бытовых условий проживания (проведения косметического ремонта его комнаты).</w:t>
      </w:r>
    </w:p>
    <w:p w:rsidR="00E769B6" w:rsidRDefault="00E769B6" w:rsidP="00C94EC5">
      <w:pPr>
        <w:spacing w:before="100" w:beforeAutospacing="1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769B6">
        <w:rPr>
          <w:rFonts w:ascii="Times New Roman" w:hAnsi="Times New Roman" w:cs="Times New Roman"/>
          <w:sz w:val="24"/>
          <w:szCs w:val="24"/>
        </w:rPr>
        <w:t>С целью повышения жизненной активности в учреждении создана система культурно-досуговой реабилитации, разработана сетка ежедневной занятости для каждого получателя социальных услуг, карты наблюдения по уходу за получателями социальных услуг, с ограниченными возможностями здоровья и находящихся на постоянном постельном режиме.</w:t>
      </w:r>
    </w:p>
    <w:p w:rsidR="00E769B6" w:rsidRDefault="00E769B6" w:rsidP="00C94EC5">
      <w:pPr>
        <w:spacing w:before="100" w:beforeAutospacing="1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769B6">
        <w:rPr>
          <w:rFonts w:ascii="Times New Roman" w:hAnsi="Times New Roman" w:cs="Times New Roman"/>
          <w:sz w:val="24"/>
          <w:szCs w:val="24"/>
        </w:rPr>
        <w:t xml:space="preserve">Для улучшения качества предоставляемых социальных услуг за 2019 года утвержден план обучения сотрудников. В отчетном периоде </w:t>
      </w:r>
      <w:proofErr w:type="gramStart"/>
      <w:r w:rsidRPr="00E769B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769B6">
        <w:rPr>
          <w:rFonts w:ascii="Times New Roman" w:hAnsi="Times New Roman" w:cs="Times New Roman"/>
          <w:sz w:val="24"/>
          <w:szCs w:val="24"/>
        </w:rPr>
        <w:t xml:space="preserve"> этого плана прошли повышение квалификации и переподготовку </w:t>
      </w:r>
      <w:r>
        <w:rPr>
          <w:rFonts w:ascii="Times New Roman" w:hAnsi="Times New Roman" w:cs="Times New Roman"/>
          <w:sz w:val="24"/>
          <w:szCs w:val="24"/>
        </w:rPr>
        <w:t>38 сотрудников.</w:t>
      </w:r>
    </w:p>
    <w:p w:rsidR="00E769B6" w:rsidRPr="00E769B6" w:rsidRDefault="00E769B6" w:rsidP="00C94EC5">
      <w:pPr>
        <w:spacing w:before="100" w:beforeAutospacing="1"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9B6">
        <w:rPr>
          <w:rFonts w:ascii="Times New Roman" w:hAnsi="Times New Roman" w:cs="Times New Roman"/>
          <w:b/>
          <w:sz w:val="24"/>
          <w:szCs w:val="24"/>
        </w:rPr>
        <w:t>Состав получателей социальных услуг</w:t>
      </w:r>
    </w:p>
    <w:p w:rsidR="00EE4A13" w:rsidRPr="00C94EC5" w:rsidRDefault="00EE4A13" w:rsidP="00C94EC5">
      <w:pPr>
        <w:spacing w:before="100" w:beforeAutospacing="1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 xml:space="preserve">По факту за 2019 год в учреждении, с нарастающим итогом, зарегистрировано </w:t>
      </w:r>
      <w:r w:rsidRPr="00C94EC5">
        <w:rPr>
          <w:rFonts w:ascii="Times New Roman" w:hAnsi="Times New Roman" w:cs="Times New Roman"/>
          <w:b/>
          <w:sz w:val="24"/>
          <w:szCs w:val="24"/>
        </w:rPr>
        <w:t>135</w:t>
      </w:r>
      <w:r w:rsidRPr="00C94EC5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услуг. Из них лиц, частично утративших способность к самообслуживанию вследствие наличия инвалидности, обслужено </w:t>
      </w:r>
      <w:r w:rsidRPr="00C94EC5">
        <w:rPr>
          <w:rFonts w:ascii="Times New Roman" w:hAnsi="Times New Roman" w:cs="Times New Roman"/>
          <w:b/>
          <w:sz w:val="24"/>
          <w:szCs w:val="24"/>
        </w:rPr>
        <w:t>110</w:t>
      </w:r>
      <w:r w:rsidRPr="00C94EC5">
        <w:rPr>
          <w:rFonts w:ascii="Times New Roman" w:hAnsi="Times New Roman" w:cs="Times New Roman"/>
          <w:sz w:val="24"/>
          <w:szCs w:val="24"/>
        </w:rPr>
        <w:t xml:space="preserve"> человек (129,41%), а лиц, полностью утративших способность к самообслуживанию вследствие наличия инвалидности - </w:t>
      </w:r>
      <w:r w:rsidRPr="00C94EC5">
        <w:rPr>
          <w:rFonts w:ascii="Times New Roman" w:hAnsi="Times New Roman" w:cs="Times New Roman"/>
          <w:b/>
          <w:sz w:val="24"/>
          <w:szCs w:val="24"/>
        </w:rPr>
        <w:t>25</w:t>
      </w:r>
      <w:r w:rsidRPr="00C94EC5">
        <w:rPr>
          <w:rFonts w:ascii="Times New Roman" w:hAnsi="Times New Roman" w:cs="Times New Roman"/>
          <w:sz w:val="24"/>
          <w:szCs w:val="24"/>
        </w:rPr>
        <w:t xml:space="preserve"> человека (100%). </w:t>
      </w:r>
    </w:p>
    <w:p w:rsidR="00EE4A13" w:rsidRPr="00C94EC5" w:rsidRDefault="00EE4A13" w:rsidP="00C94EC5">
      <w:pPr>
        <w:spacing w:before="100" w:beforeAutospacing="1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 xml:space="preserve">Доля получателей социальных услуг, заключивших договор о социальном обслуживании с учреждением, составила 100% от общего числа получателей социальных услуг. </w:t>
      </w:r>
    </w:p>
    <w:p w:rsidR="00EE4A13" w:rsidRPr="00C94EC5" w:rsidRDefault="00EE4A13" w:rsidP="00C94EC5">
      <w:pPr>
        <w:spacing w:before="100" w:beforeAutospacing="1"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Динамика движения получателей социальных услуг</w:t>
      </w:r>
      <w:r w:rsidR="00604DB2">
        <w:rPr>
          <w:rFonts w:ascii="Times New Roman" w:hAnsi="Times New Roman" w:cs="Times New Roman"/>
          <w:sz w:val="24"/>
          <w:szCs w:val="24"/>
        </w:rPr>
        <w:t xml:space="preserve"> </w:t>
      </w:r>
      <w:r w:rsidRPr="00C94EC5">
        <w:rPr>
          <w:rFonts w:ascii="Times New Roman" w:hAnsi="Times New Roman" w:cs="Times New Roman"/>
          <w:sz w:val="24"/>
          <w:szCs w:val="24"/>
        </w:rPr>
        <w:t>за  2019 год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417"/>
        <w:gridCol w:w="1417"/>
        <w:gridCol w:w="1338"/>
        <w:gridCol w:w="1192"/>
        <w:gridCol w:w="955"/>
        <w:gridCol w:w="1061"/>
        <w:gridCol w:w="1117"/>
      </w:tblGrid>
      <w:tr w:rsidR="00EE4A13" w:rsidRPr="00C94EC5" w:rsidTr="00647E7A">
        <w:tc>
          <w:tcPr>
            <w:tcW w:w="1331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417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Количество ПСУ на начало отчетного периода</w:t>
            </w:r>
          </w:p>
        </w:tc>
        <w:tc>
          <w:tcPr>
            <w:tcW w:w="1417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Количество ПСУ на конец отчетного периода</w:t>
            </w:r>
          </w:p>
        </w:tc>
        <w:tc>
          <w:tcPr>
            <w:tcW w:w="1338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Поступило ПСУ за отчетный период</w:t>
            </w:r>
          </w:p>
        </w:tc>
        <w:tc>
          <w:tcPr>
            <w:tcW w:w="1192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 xml:space="preserve">Выбыло ПСУ за отчетный период. </w:t>
            </w:r>
          </w:p>
        </w:tc>
        <w:tc>
          <w:tcPr>
            <w:tcW w:w="955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В том числе умерло</w:t>
            </w:r>
          </w:p>
        </w:tc>
        <w:tc>
          <w:tcPr>
            <w:tcW w:w="1061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Выбыло домой</w:t>
            </w:r>
          </w:p>
        </w:tc>
        <w:tc>
          <w:tcPr>
            <w:tcW w:w="1117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Выбыло в другие учреждения</w:t>
            </w:r>
          </w:p>
        </w:tc>
      </w:tr>
      <w:tr w:rsidR="00EE4A13" w:rsidRPr="00C94EC5" w:rsidTr="00647E7A">
        <w:tc>
          <w:tcPr>
            <w:tcW w:w="1331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8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4A13" w:rsidRPr="00C94EC5" w:rsidTr="00647E7A">
        <w:tc>
          <w:tcPr>
            <w:tcW w:w="1331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8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4A13" w:rsidRPr="00C94EC5" w:rsidTr="00647E7A">
        <w:tc>
          <w:tcPr>
            <w:tcW w:w="1331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417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38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A13" w:rsidRPr="00C94EC5" w:rsidTr="00647E7A">
        <w:tc>
          <w:tcPr>
            <w:tcW w:w="1331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38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2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5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4A13" w:rsidRPr="00C94EC5" w:rsidTr="00647E7A">
        <w:tc>
          <w:tcPr>
            <w:tcW w:w="1331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38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5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EE4A13" w:rsidRPr="00C94EC5" w:rsidRDefault="00EE4A13" w:rsidP="00C94EC5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lastRenderedPageBreak/>
        <w:t>Итого за 2019 год в учреждение поступило 21 получателей социальных услуг, выбыло 28 получателей социальных услуг, в том числе: переводом в другие учреждения – 18 чел., взято под опеку (выбыло домой) - 2 чел., по смерти – 8 чел.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1767"/>
        <w:gridCol w:w="1769"/>
        <w:gridCol w:w="3714"/>
      </w:tblGrid>
      <w:tr w:rsidR="00EE4A13" w:rsidRPr="00C94EC5" w:rsidTr="00647E7A">
        <w:trPr>
          <w:trHeight w:val="1003"/>
        </w:trPr>
        <w:tc>
          <w:tcPr>
            <w:tcW w:w="4345" w:type="dxa"/>
            <w:gridSpan w:val="2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Лица, частично утратившие способность к самообслуживанию вследствие наличия инвалидности</w:t>
            </w:r>
          </w:p>
        </w:tc>
        <w:tc>
          <w:tcPr>
            <w:tcW w:w="5483" w:type="dxa"/>
            <w:gridSpan w:val="2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Лица, полностью утратившие способность к самообслуживанию вследствие наличия инвалидности</w:t>
            </w:r>
          </w:p>
        </w:tc>
      </w:tr>
      <w:tr w:rsidR="00EE4A13" w:rsidRPr="00C94EC5" w:rsidTr="00647E7A">
        <w:tc>
          <w:tcPr>
            <w:tcW w:w="2578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767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769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3714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EE4A13" w:rsidRPr="00C94EC5" w:rsidTr="00647E7A">
        <w:tc>
          <w:tcPr>
            <w:tcW w:w="2578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67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69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14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EE4A13" w:rsidRPr="00E769B6" w:rsidRDefault="00EE4A13" w:rsidP="00C94EC5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9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Структура финансирования</w:t>
      </w:r>
    </w:p>
    <w:p w:rsidR="00EE4A13" w:rsidRPr="00C94EC5" w:rsidRDefault="00EE4A13" w:rsidP="00C94EC5">
      <w:pPr>
        <w:autoSpaceDE w:val="0"/>
        <w:autoSpaceDN w:val="0"/>
        <w:adjustRightInd w:val="0"/>
        <w:spacing w:before="100" w:beforeAutospacing="1"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Структура поступления денежных средств учреждения за 2019 год в соответствии с утвержденным планом финансово-хозяйственной деятельности, представлена в таблице.</w:t>
      </w:r>
    </w:p>
    <w:p w:rsidR="00EE4A13" w:rsidRPr="00E769B6" w:rsidRDefault="00EE4A13" w:rsidP="00C94EC5">
      <w:pPr>
        <w:spacing w:before="100" w:beforeAutospacing="1"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69B6">
        <w:rPr>
          <w:rFonts w:ascii="Times New Roman" w:hAnsi="Times New Roman" w:cs="Times New Roman"/>
          <w:bCs/>
          <w:sz w:val="24"/>
          <w:szCs w:val="24"/>
        </w:rPr>
        <w:t>Состав и структура доходов учреждения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9"/>
        <w:gridCol w:w="1736"/>
        <w:gridCol w:w="1820"/>
        <w:gridCol w:w="1669"/>
      </w:tblGrid>
      <w:tr w:rsidR="00EE4A13" w:rsidRPr="00C94EC5" w:rsidTr="00E769B6">
        <w:trPr>
          <w:trHeight w:val="2132"/>
        </w:trPr>
        <w:tc>
          <w:tcPr>
            <w:tcW w:w="4449" w:type="dxa"/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36" w:type="dxa"/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на 2019 год,</w:t>
            </w:r>
          </w:p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20" w:type="dxa"/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назначений</w:t>
            </w:r>
          </w:p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2019 год,</w:t>
            </w:r>
          </w:p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исполнения от годовых назначений</w:t>
            </w:r>
          </w:p>
        </w:tc>
      </w:tr>
      <w:tr w:rsidR="00EE4A13" w:rsidRPr="00C94EC5" w:rsidTr="00EE4A13">
        <w:tc>
          <w:tcPr>
            <w:tcW w:w="4449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государственного задания</w:t>
            </w:r>
          </w:p>
        </w:tc>
        <w:tc>
          <w:tcPr>
            <w:tcW w:w="1736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52 541 100,00</w:t>
            </w:r>
          </w:p>
        </w:tc>
        <w:tc>
          <w:tcPr>
            <w:tcW w:w="1820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52 541 100,00</w:t>
            </w:r>
          </w:p>
        </w:tc>
        <w:tc>
          <w:tcPr>
            <w:tcW w:w="1669" w:type="dxa"/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4A13" w:rsidRPr="00C94EC5" w:rsidTr="00EE4A13">
        <w:tc>
          <w:tcPr>
            <w:tcW w:w="4449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1736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2 583 200,00</w:t>
            </w:r>
          </w:p>
        </w:tc>
        <w:tc>
          <w:tcPr>
            <w:tcW w:w="1820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2 494 667,18</w:t>
            </w:r>
          </w:p>
        </w:tc>
        <w:tc>
          <w:tcPr>
            <w:tcW w:w="1669" w:type="dxa"/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4A13" w:rsidRPr="00C94EC5" w:rsidTr="00EE4A13">
        <w:tc>
          <w:tcPr>
            <w:tcW w:w="4449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Поступления от иной приносящей доход деятельности</w:t>
            </w:r>
          </w:p>
        </w:tc>
        <w:tc>
          <w:tcPr>
            <w:tcW w:w="1736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14 362 847,50</w:t>
            </w:r>
          </w:p>
        </w:tc>
        <w:tc>
          <w:tcPr>
            <w:tcW w:w="1820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14 133 383,51</w:t>
            </w:r>
          </w:p>
        </w:tc>
        <w:tc>
          <w:tcPr>
            <w:tcW w:w="1669" w:type="dxa"/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98,4%</w:t>
            </w:r>
          </w:p>
        </w:tc>
      </w:tr>
      <w:tr w:rsidR="00EE4A13" w:rsidRPr="00C94EC5" w:rsidTr="00EE4A13">
        <w:tc>
          <w:tcPr>
            <w:tcW w:w="4449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36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EE4A13">
        <w:tc>
          <w:tcPr>
            <w:tcW w:w="4449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- доходы от оказания платных услуг (плата за стационарное обслуживание)</w:t>
            </w:r>
          </w:p>
        </w:tc>
        <w:tc>
          <w:tcPr>
            <w:tcW w:w="1736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13 675 678,92</w:t>
            </w:r>
          </w:p>
        </w:tc>
        <w:tc>
          <w:tcPr>
            <w:tcW w:w="1820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13 446 214,93</w:t>
            </w:r>
          </w:p>
        </w:tc>
        <w:tc>
          <w:tcPr>
            <w:tcW w:w="1669" w:type="dxa"/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</w:tr>
      <w:tr w:rsidR="00EE4A13" w:rsidRPr="00C94EC5" w:rsidTr="00EE4A13">
        <w:tc>
          <w:tcPr>
            <w:tcW w:w="4449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- доходы от оказания платных услуг (платные койки)</w:t>
            </w:r>
          </w:p>
        </w:tc>
        <w:tc>
          <w:tcPr>
            <w:tcW w:w="1736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651 629, 20</w:t>
            </w:r>
          </w:p>
        </w:tc>
        <w:tc>
          <w:tcPr>
            <w:tcW w:w="1820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651 629,20</w:t>
            </w:r>
          </w:p>
        </w:tc>
        <w:tc>
          <w:tcPr>
            <w:tcW w:w="1669" w:type="dxa"/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4A13" w:rsidRPr="00C94EC5" w:rsidTr="00EE4A13">
        <w:tc>
          <w:tcPr>
            <w:tcW w:w="4449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- доходы от штрафов, пеней, иных сумм принудительного изъятия</w:t>
            </w:r>
          </w:p>
        </w:tc>
        <w:tc>
          <w:tcPr>
            <w:tcW w:w="1736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1 651,38</w:t>
            </w:r>
          </w:p>
        </w:tc>
        <w:tc>
          <w:tcPr>
            <w:tcW w:w="1820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1 651,38</w:t>
            </w:r>
          </w:p>
        </w:tc>
        <w:tc>
          <w:tcPr>
            <w:tcW w:w="1669" w:type="dxa"/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4A13" w:rsidRPr="00C94EC5" w:rsidTr="00EE4A13">
        <w:trPr>
          <w:trHeight w:val="570"/>
        </w:trPr>
        <w:tc>
          <w:tcPr>
            <w:tcW w:w="4449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- прочие доходы (благотворительные пожертвования)</w:t>
            </w:r>
          </w:p>
        </w:tc>
        <w:tc>
          <w:tcPr>
            <w:tcW w:w="1736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820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669" w:type="dxa"/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4A13" w:rsidRPr="00C94EC5" w:rsidTr="00EE4A13">
        <w:trPr>
          <w:trHeight w:val="439"/>
        </w:trPr>
        <w:tc>
          <w:tcPr>
            <w:tcW w:w="4449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- доходы от компенсации затрат</w:t>
            </w:r>
          </w:p>
        </w:tc>
        <w:tc>
          <w:tcPr>
            <w:tcW w:w="1736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2 900,00</w:t>
            </w:r>
          </w:p>
        </w:tc>
        <w:tc>
          <w:tcPr>
            <w:tcW w:w="1820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2 900,00</w:t>
            </w:r>
          </w:p>
        </w:tc>
        <w:tc>
          <w:tcPr>
            <w:tcW w:w="1669" w:type="dxa"/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4A13" w:rsidRPr="00C94EC5" w:rsidTr="00EE4A13">
        <w:trPr>
          <w:trHeight w:val="439"/>
        </w:trPr>
        <w:tc>
          <w:tcPr>
            <w:tcW w:w="4449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- уменьшение стоимости материальных запасов</w:t>
            </w:r>
          </w:p>
        </w:tc>
        <w:tc>
          <w:tcPr>
            <w:tcW w:w="1736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</w:tc>
        <w:tc>
          <w:tcPr>
            <w:tcW w:w="1820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988,00</w:t>
            </w:r>
          </w:p>
        </w:tc>
        <w:tc>
          <w:tcPr>
            <w:tcW w:w="1669" w:type="dxa"/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4A13" w:rsidRPr="00C94EC5" w:rsidTr="00EE4A13">
        <w:tc>
          <w:tcPr>
            <w:tcW w:w="4449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36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69 487 147,50</w:t>
            </w:r>
          </w:p>
        </w:tc>
        <w:tc>
          <w:tcPr>
            <w:tcW w:w="1820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69 169 150,69</w:t>
            </w:r>
          </w:p>
        </w:tc>
        <w:tc>
          <w:tcPr>
            <w:tcW w:w="1669" w:type="dxa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99,7%</w:t>
            </w:r>
          </w:p>
        </w:tc>
      </w:tr>
    </w:tbl>
    <w:p w:rsidR="00EE4A13" w:rsidRPr="00C94EC5" w:rsidRDefault="00EE4A13" w:rsidP="00C94EC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Финансовое положение учреждения зависит от выполнения плана, как по доходам, так и по расходам. Как видно из таблицы основной доходной составляющей учреждения является средства субсидии на выполнение государственного задания. Сумма поступлений субсидии на выполнение государственного задания составила 52 541 100,00 рублей или 75,7 % от общей суммы поступлений денежных средств, данный показатель утвержден в плане финансово-хозяйственной деятельности.</w:t>
      </w:r>
    </w:p>
    <w:p w:rsidR="00EE4A13" w:rsidRPr="00C94EC5" w:rsidRDefault="00EE4A13" w:rsidP="00C94EC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lastRenderedPageBreak/>
        <w:t xml:space="preserve">Сумма поступлений по </w:t>
      </w:r>
      <w:r w:rsidRPr="00C94EC5">
        <w:rPr>
          <w:rFonts w:ascii="Times New Roman" w:hAnsi="Times New Roman" w:cs="Times New Roman"/>
          <w:i/>
          <w:iCs/>
          <w:sz w:val="24"/>
          <w:szCs w:val="24"/>
        </w:rPr>
        <w:t xml:space="preserve">субсидии </w:t>
      </w:r>
      <w:r w:rsidRPr="00C94EC5">
        <w:rPr>
          <w:rFonts w:ascii="Times New Roman" w:hAnsi="Times New Roman" w:cs="Times New Roman"/>
          <w:sz w:val="24"/>
          <w:szCs w:val="24"/>
        </w:rPr>
        <w:t xml:space="preserve">на цели, не связанные с финансовым обеспечением выполнения государственного задания (иные цели) </w:t>
      </w:r>
      <w:r w:rsidRPr="00C94EC5">
        <w:rPr>
          <w:rFonts w:ascii="Times New Roman" w:hAnsi="Times New Roman" w:cs="Times New Roman"/>
          <w:i/>
          <w:iCs/>
          <w:sz w:val="24"/>
          <w:szCs w:val="24"/>
        </w:rPr>
        <w:t>составила</w:t>
      </w:r>
      <w:r w:rsidRPr="00C94EC5">
        <w:rPr>
          <w:rFonts w:ascii="Times New Roman" w:hAnsi="Times New Roman" w:cs="Times New Roman"/>
          <w:sz w:val="24"/>
          <w:szCs w:val="24"/>
        </w:rPr>
        <w:t xml:space="preserve"> 2 494 667,18 рублей или 3,6% от суммы поступлений 2019 года, этот показатель утвержден в плане финансово-хозяйственной деятельности</w:t>
      </w:r>
    </w:p>
    <w:p w:rsidR="00EE4A13" w:rsidRPr="00C94EC5" w:rsidRDefault="00EE4A13" w:rsidP="00C94EC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 xml:space="preserve">Сумма поступлений по </w:t>
      </w:r>
      <w:r w:rsidRPr="00C94EC5">
        <w:rPr>
          <w:rFonts w:ascii="Times New Roman" w:hAnsi="Times New Roman" w:cs="Times New Roman"/>
          <w:i/>
          <w:iCs/>
          <w:sz w:val="24"/>
          <w:szCs w:val="24"/>
        </w:rPr>
        <w:t>собственным средствам учреждения составила</w:t>
      </w:r>
      <w:r w:rsidRPr="00C94EC5">
        <w:rPr>
          <w:rFonts w:ascii="Times New Roman" w:hAnsi="Times New Roman" w:cs="Times New Roman"/>
          <w:sz w:val="24"/>
          <w:szCs w:val="24"/>
        </w:rPr>
        <w:t xml:space="preserve"> 14 133 383,51 рублей или 20,4% от суммы поступлений 2019 года, этот показатель утвержден в плане финансово-хозяйственной деятельности, в том числе:</w:t>
      </w:r>
    </w:p>
    <w:p w:rsidR="00EE4A13" w:rsidRPr="00C94EC5" w:rsidRDefault="00EE4A13" w:rsidP="00C94EC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- плата за стационарное обслуживание (75%) составила 13 446 214,93 рублей;</w:t>
      </w:r>
    </w:p>
    <w:p w:rsidR="00EE4A13" w:rsidRPr="00C94EC5" w:rsidRDefault="00EE4A13" w:rsidP="00C94EC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- доходы от оказания платных услуг (платная койка, транспортные услуги) – 651 629,20 рублей;</w:t>
      </w:r>
    </w:p>
    <w:p w:rsidR="00EE4A13" w:rsidRPr="00C94EC5" w:rsidRDefault="00EE4A13" w:rsidP="00C94EC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- спонсорская помощь в сумме 30 000,00 рублей поступила от индивидуальных предпринимателей: на проведение праздничного мероприятия 10 000,00 рублей, на приобретение медицинского оборудования для проведения аэрофитотерапии 20 000,00 рублей;</w:t>
      </w:r>
    </w:p>
    <w:p w:rsidR="00EE4A13" w:rsidRPr="00C94EC5" w:rsidRDefault="00EE4A13" w:rsidP="00C94EC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- доход от компенсации затрат (возврат денежных средств сотрудником за обучение при увольнении) – 2 900,00 рублей;</w:t>
      </w:r>
    </w:p>
    <w:p w:rsidR="00EE4A13" w:rsidRPr="00C94EC5" w:rsidRDefault="00EE4A13" w:rsidP="00C94EC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- сдача металлолома при списании основных средств – 988,00 рублей;</w:t>
      </w:r>
    </w:p>
    <w:p w:rsidR="00EE4A13" w:rsidRPr="00C94EC5" w:rsidRDefault="00EE4A13" w:rsidP="00C94EC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- от проведения претензионной работы с подрядчиками получены денежные средства в виде пени (штрафа) от нарушения условий договора, сроков предоставления услуг на сумму 1 651,38 рублей.</w:t>
      </w:r>
    </w:p>
    <w:p w:rsidR="00EE4A13" w:rsidRPr="00E769B6" w:rsidRDefault="00EE4A13" w:rsidP="00C94EC5">
      <w:pPr>
        <w:spacing w:before="100" w:beforeAutospacing="1"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69B6">
        <w:rPr>
          <w:rFonts w:ascii="Times New Roman" w:hAnsi="Times New Roman" w:cs="Times New Roman"/>
          <w:bCs/>
          <w:sz w:val="24"/>
          <w:szCs w:val="24"/>
        </w:rPr>
        <w:t>Состав и структура кассовых расходов учреждения по субсидии на выпо</w:t>
      </w:r>
      <w:r w:rsidR="00663302" w:rsidRPr="00E769B6">
        <w:rPr>
          <w:rFonts w:ascii="Times New Roman" w:hAnsi="Times New Roman" w:cs="Times New Roman"/>
          <w:bCs/>
          <w:sz w:val="24"/>
          <w:szCs w:val="24"/>
        </w:rPr>
        <w:t>лнение государственного задания</w:t>
      </w:r>
    </w:p>
    <w:tbl>
      <w:tblPr>
        <w:tblW w:w="941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1276"/>
        <w:gridCol w:w="2126"/>
        <w:gridCol w:w="2127"/>
        <w:gridCol w:w="1417"/>
        <w:gridCol w:w="1607"/>
      </w:tblGrid>
      <w:tr w:rsidR="00EE4A13" w:rsidRPr="00C94EC5" w:rsidTr="00647E7A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Вид расхода / КОСГУ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плановых назначений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Исполнено плановых назначений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 xml:space="preserve">Причина неисполнения </w:t>
            </w: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33 089 850,00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33 084 478,11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131 979,35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126 472,70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tabs>
                <w:tab w:val="left" w:pos="301"/>
                <w:tab w:val="center" w:pos="60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12 500,00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12 500,00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94 900,00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94 900,00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880,65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880,65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9 598 530,00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9 598 530,00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118 700,00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118 700,00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6 258 100,00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6 258 100,00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278 250,00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277 849 ,99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39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1 059 743,00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1 056 332,50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39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15 500,00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13 100,17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324 430,00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324 430,00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981 650,00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981 650,00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63 580,91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63 580,91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164 700,00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164 699,99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437 126,06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437 126,06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5 700,00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b/>
                <w:sz w:val="24"/>
                <w:szCs w:val="24"/>
              </w:rPr>
              <w:t>52 662 119,97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b/>
                <w:sz w:val="24"/>
                <w:szCs w:val="24"/>
              </w:rPr>
              <w:t>52 642 532,08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b/>
                <w:sz w:val="24"/>
                <w:szCs w:val="24"/>
              </w:rPr>
              <w:t>99,96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4DB2" w:rsidRDefault="00604DB2" w:rsidP="00C94EC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4A13" w:rsidRPr="00C94EC5" w:rsidRDefault="00EE4A13" w:rsidP="00C94EC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851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lastRenderedPageBreak/>
        <w:t xml:space="preserve">Анализ таблицы показывает, что учреждение использовало средства субсидии на выполнение государственного задания на 99,96% от суммы финансирования. Остаток денежных средств на лицевом счете на 01.01.2020 г.  </w:t>
      </w:r>
      <w:r w:rsidR="00604DB2" w:rsidRPr="00C94EC5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C94EC5">
        <w:rPr>
          <w:rFonts w:ascii="Times New Roman" w:hAnsi="Times New Roman" w:cs="Times New Roman"/>
          <w:sz w:val="24"/>
          <w:szCs w:val="24"/>
        </w:rPr>
        <w:t>– 19 588,89 рублей, в том числе сумма 5 506,65 рублей на оплату пособия по временной нетрудоспособности (3 дня за счет учреждения)</w:t>
      </w:r>
      <w:r w:rsidR="00604DB2">
        <w:rPr>
          <w:rFonts w:ascii="Times New Roman" w:hAnsi="Times New Roman" w:cs="Times New Roman"/>
          <w:sz w:val="24"/>
          <w:szCs w:val="24"/>
        </w:rPr>
        <w:t>;</w:t>
      </w:r>
      <w:r w:rsidRPr="00C94EC5">
        <w:rPr>
          <w:rFonts w:ascii="Times New Roman" w:hAnsi="Times New Roman" w:cs="Times New Roman"/>
          <w:sz w:val="24"/>
          <w:szCs w:val="24"/>
        </w:rPr>
        <w:t xml:space="preserve"> 5 371,89 рублей по расходам на заработную плату за счет возмещения расходов по заявлению работников</w:t>
      </w:r>
      <w:r w:rsidR="00604DB2">
        <w:rPr>
          <w:rFonts w:ascii="Times New Roman" w:hAnsi="Times New Roman" w:cs="Times New Roman"/>
          <w:sz w:val="24"/>
          <w:szCs w:val="24"/>
        </w:rPr>
        <w:t>;</w:t>
      </w:r>
      <w:r w:rsidRPr="00C94EC5">
        <w:rPr>
          <w:rFonts w:ascii="Times New Roman" w:hAnsi="Times New Roman" w:cs="Times New Roman"/>
          <w:sz w:val="24"/>
          <w:szCs w:val="24"/>
        </w:rPr>
        <w:t xml:space="preserve"> 2 500,00 рублей по оплате государственных пошлин за регистрацию автомобиля в ГИБДД (отменены расходы по оформлению паспорта транспортного средства)</w:t>
      </w:r>
      <w:r w:rsidR="00604DB2">
        <w:rPr>
          <w:rFonts w:ascii="Times New Roman" w:hAnsi="Times New Roman" w:cs="Times New Roman"/>
          <w:sz w:val="24"/>
          <w:szCs w:val="24"/>
        </w:rPr>
        <w:t>;</w:t>
      </w:r>
      <w:r w:rsidRPr="00C94EC5">
        <w:rPr>
          <w:rFonts w:ascii="Times New Roman" w:hAnsi="Times New Roman" w:cs="Times New Roman"/>
          <w:sz w:val="24"/>
          <w:szCs w:val="24"/>
        </w:rPr>
        <w:t xml:space="preserve"> 2 399,83 снижение ставки по оплате услуг страхования автомобиля. </w:t>
      </w:r>
    </w:p>
    <w:p w:rsidR="00EE4A13" w:rsidRPr="00E769B6" w:rsidRDefault="00EE4A13" w:rsidP="00C94EC5">
      <w:pPr>
        <w:spacing w:before="100" w:beforeAutospacing="1"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69B6">
        <w:rPr>
          <w:rFonts w:ascii="Times New Roman" w:hAnsi="Times New Roman" w:cs="Times New Roman"/>
          <w:bCs/>
          <w:sz w:val="24"/>
          <w:szCs w:val="24"/>
        </w:rPr>
        <w:t>Состав и структура кассовых расходов учреждения</w:t>
      </w:r>
      <w:r w:rsidR="00604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3302" w:rsidRPr="00E769B6">
        <w:rPr>
          <w:rFonts w:ascii="Times New Roman" w:hAnsi="Times New Roman" w:cs="Times New Roman"/>
          <w:bCs/>
          <w:sz w:val="24"/>
          <w:szCs w:val="24"/>
        </w:rPr>
        <w:t xml:space="preserve"> по собственным доходам</w:t>
      </w:r>
    </w:p>
    <w:tbl>
      <w:tblPr>
        <w:tblW w:w="979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1701"/>
        <w:gridCol w:w="2126"/>
        <w:gridCol w:w="2126"/>
        <w:gridCol w:w="1560"/>
        <w:gridCol w:w="1418"/>
      </w:tblGrid>
      <w:tr w:rsidR="00EE4A13" w:rsidRPr="00C94EC5" w:rsidTr="00647E7A">
        <w:trPr>
          <w:trHeight w:val="8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Вид расхода / КОСГУ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плановых назначений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Исполнено плановых назначений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Причина неисполнения по кварталу</w:t>
            </w:r>
          </w:p>
        </w:tc>
      </w:tr>
      <w:tr w:rsidR="00EE4A13" w:rsidRPr="00C94EC5" w:rsidTr="00647E7A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1 000 421,00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1 000 421,00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1 254 602,40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1 254 602,40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260  000,00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2 700 000,00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2 700 000,00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1 176 264,00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1 170 992,21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112 900,00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112 408,11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626 000,00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626 000,00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576 263,22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575 877,00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6 500 000,00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6 276 688,60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194 850,00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194 850,00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1 376 786,88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1 376 786,88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18 994,69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18 992,00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3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3" w:rsidRPr="00C94EC5" w:rsidTr="00647E7A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15 827 082,19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15 597 618,20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3" w:rsidRPr="00C94EC5" w:rsidRDefault="00EE4A13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3" w:rsidRPr="00C94EC5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E4A13" w:rsidRPr="00C94EC5" w:rsidRDefault="00EE4A13" w:rsidP="00C94EC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Исходя из данных таблицы видно, что кассовое исполнение расходов по иной приносящей доход деятельности за 2019 год составляет 98,6% от запланированных сумм. Остаток денежных средств на лицевом счете составил на 01.01.2020 г.  – 0,00 рублей.</w:t>
      </w:r>
    </w:p>
    <w:p w:rsidR="00EE4A13" w:rsidRPr="00C94EC5" w:rsidRDefault="00EE4A13" w:rsidP="00C94EC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Плановые назначения – 15 827 082,19 рублей, в том числе остаток прошлого года 1 464 234 ,69 рублей.</w:t>
      </w:r>
    </w:p>
    <w:p w:rsidR="00EE4A13" w:rsidRPr="00C94EC5" w:rsidRDefault="00EE4A13" w:rsidP="00C94EC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Фактически поступило средств – 15 597 618,20 рублей.</w:t>
      </w:r>
    </w:p>
    <w:p w:rsidR="00EE4A13" w:rsidRPr="00C94EC5" w:rsidRDefault="00EE4A13" w:rsidP="00C94EC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 xml:space="preserve">Не исполнено плановых назначений – 229 463,99 рублей, в период с сентября по декабрь 2019 года были переведены получатели социальных услуг в другие учреждения. </w:t>
      </w:r>
    </w:p>
    <w:p w:rsidR="00EE4A13" w:rsidRPr="00C94EC5" w:rsidRDefault="00C94EC5" w:rsidP="00C94EC5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C5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C94EC5" w:rsidRPr="00C94EC5" w:rsidRDefault="00C94EC5" w:rsidP="00C94EC5">
      <w:pPr>
        <w:autoSpaceDE w:val="0"/>
        <w:autoSpaceDN w:val="0"/>
        <w:adjustRightInd w:val="0"/>
        <w:spacing w:before="100" w:beforeAutospacing="1"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Наличие материальных запасов по собственным доходам на начало года составляло 3 592 145,08 руб</w:t>
      </w:r>
      <w:r w:rsidR="00604DB2">
        <w:rPr>
          <w:rFonts w:ascii="Times New Roman" w:hAnsi="Times New Roman" w:cs="Times New Roman"/>
          <w:sz w:val="24"/>
          <w:szCs w:val="24"/>
        </w:rPr>
        <w:t>лей.</w:t>
      </w:r>
      <w:r w:rsidRPr="00C94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EC5">
        <w:rPr>
          <w:rFonts w:ascii="Times New Roman" w:hAnsi="Times New Roman" w:cs="Times New Roman"/>
          <w:sz w:val="24"/>
          <w:szCs w:val="24"/>
        </w:rPr>
        <w:t>Поступления за 2019 год на общую сумму 8 983 989,29 рублей, произведены по следующим позициям: мягкий инвентарь – 13 376786,88 рублей</w:t>
      </w:r>
      <w:r w:rsidR="00604DB2">
        <w:rPr>
          <w:rFonts w:ascii="Times New Roman" w:hAnsi="Times New Roman" w:cs="Times New Roman"/>
          <w:sz w:val="24"/>
          <w:szCs w:val="24"/>
        </w:rPr>
        <w:t xml:space="preserve">; </w:t>
      </w:r>
      <w:r w:rsidRPr="00C94EC5">
        <w:rPr>
          <w:rFonts w:ascii="Times New Roman" w:hAnsi="Times New Roman" w:cs="Times New Roman"/>
          <w:sz w:val="24"/>
          <w:szCs w:val="24"/>
        </w:rPr>
        <w:t>продукты питания – 6 276 688,60</w:t>
      </w:r>
      <w:r w:rsidR="00604DB2">
        <w:rPr>
          <w:rFonts w:ascii="Times New Roman" w:hAnsi="Times New Roman" w:cs="Times New Roman"/>
          <w:sz w:val="24"/>
          <w:szCs w:val="24"/>
        </w:rPr>
        <w:t xml:space="preserve"> </w:t>
      </w:r>
      <w:r w:rsidRPr="00C94EC5">
        <w:rPr>
          <w:rFonts w:ascii="Times New Roman" w:hAnsi="Times New Roman" w:cs="Times New Roman"/>
          <w:sz w:val="24"/>
          <w:szCs w:val="24"/>
        </w:rPr>
        <w:t>рублей</w:t>
      </w:r>
      <w:r w:rsidR="00604DB2">
        <w:rPr>
          <w:rFonts w:ascii="Times New Roman" w:hAnsi="Times New Roman" w:cs="Times New Roman"/>
          <w:sz w:val="24"/>
          <w:szCs w:val="24"/>
        </w:rPr>
        <w:t>;</w:t>
      </w:r>
      <w:r w:rsidRPr="00C94EC5">
        <w:rPr>
          <w:rFonts w:ascii="Times New Roman" w:hAnsi="Times New Roman" w:cs="Times New Roman"/>
          <w:sz w:val="24"/>
          <w:szCs w:val="24"/>
        </w:rPr>
        <w:t xml:space="preserve"> прочие хозяйственные товары – 18 992,00 рублей</w:t>
      </w:r>
      <w:r w:rsidR="00604DB2">
        <w:rPr>
          <w:rFonts w:ascii="Times New Roman" w:hAnsi="Times New Roman" w:cs="Times New Roman"/>
          <w:sz w:val="24"/>
          <w:szCs w:val="24"/>
        </w:rPr>
        <w:t>;</w:t>
      </w:r>
      <w:r w:rsidRPr="00C94EC5">
        <w:rPr>
          <w:rFonts w:ascii="Times New Roman" w:hAnsi="Times New Roman" w:cs="Times New Roman"/>
          <w:sz w:val="24"/>
          <w:szCs w:val="24"/>
        </w:rPr>
        <w:t xml:space="preserve"> строительные материалы – 194 850,00 рублей</w:t>
      </w:r>
      <w:r w:rsidR="00604DB2">
        <w:rPr>
          <w:rFonts w:ascii="Times New Roman" w:hAnsi="Times New Roman" w:cs="Times New Roman"/>
          <w:sz w:val="24"/>
          <w:szCs w:val="24"/>
        </w:rPr>
        <w:t>;</w:t>
      </w:r>
      <w:r w:rsidRPr="00C94EC5">
        <w:rPr>
          <w:rFonts w:ascii="Times New Roman" w:hAnsi="Times New Roman" w:cs="Times New Roman"/>
          <w:sz w:val="24"/>
          <w:szCs w:val="24"/>
        </w:rPr>
        <w:t xml:space="preserve"> </w:t>
      </w:r>
      <w:r w:rsidRPr="00C94EC5">
        <w:rPr>
          <w:rFonts w:ascii="Times New Roman" w:hAnsi="Times New Roman" w:cs="Times New Roman"/>
          <w:bCs/>
          <w:sz w:val="24"/>
          <w:szCs w:val="24"/>
        </w:rPr>
        <w:t>за счет ФСС получены безвозмездно средства реабилитации инвалидов (памперсы, пеленки) на сумму 637 392,20 рублей</w:t>
      </w:r>
      <w:r w:rsidR="00604DB2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Pr="00C94EC5">
        <w:rPr>
          <w:rFonts w:ascii="Times New Roman" w:hAnsi="Times New Roman" w:cs="Times New Roman"/>
          <w:bCs/>
          <w:sz w:val="24"/>
          <w:szCs w:val="24"/>
        </w:rPr>
        <w:t xml:space="preserve"> по программе дополнительного лекарственного обеспечения инвалидов (ДЛО) получены лекарственные средства на сумму 288 836,00 рублей.</w:t>
      </w:r>
    </w:p>
    <w:p w:rsidR="00C94EC5" w:rsidRPr="00C94EC5" w:rsidRDefault="00C94EC5" w:rsidP="00C94EC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lastRenderedPageBreak/>
        <w:t xml:space="preserve">Списание указанных материальных запасов произведено на общую сумму – 8 996 206,73 руб. Остаток на конец года – 3 579 927,64 руб. </w:t>
      </w:r>
    </w:p>
    <w:p w:rsidR="00EE4A13" w:rsidRPr="00C94EC5" w:rsidRDefault="00C94EC5" w:rsidP="00C94EC5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Наличие материальных запасов по субсидии на государственное задание на начало года составляло 1 184 280,75 рублей. Поступления за 2019 год на общую сумму 1 971 486,96 рублей, произведены по следующим позициям: медикаменты и изделия медицинского назначения – 324 430,00 рублей, мягкий инвентарь (спецодежда) – 164 699,99 рублей, ГСМ – 981 650,00 рублей, строительные материалы – 63 580,91 рублей, прочие – 437 126,06 рублей. Списание указанных материальных запасов произведено на общую сумму – 2 942 479,44 рублей, в том числе безвозмездно переданный мягкий инвентарь (перевод клиентов в другое учреждение) на сумму 1 356,80 рублей. Остаток на конец года – 1 291 492,01 рублей.</w:t>
      </w:r>
    </w:p>
    <w:p w:rsidR="00663302" w:rsidRPr="00C94EC5" w:rsidRDefault="00663302" w:rsidP="00C94EC5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C5">
        <w:rPr>
          <w:rFonts w:ascii="Times New Roman" w:hAnsi="Times New Roman" w:cs="Times New Roman"/>
          <w:b/>
          <w:sz w:val="24"/>
          <w:szCs w:val="24"/>
        </w:rPr>
        <w:t>Информационная открытость учреждения.</w:t>
      </w:r>
    </w:p>
    <w:p w:rsidR="00663302" w:rsidRPr="00C94EC5" w:rsidRDefault="00663302" w:rsidP="00C94EC5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4EC5">
        <w:rPr>
          <w:rFonts w:ascii="Times New Roman" w:hAnsi="Times New Roman" w:cs="Times New Roman"/>
          <w:sz w:val="24"/>
          <w:szCs w:val="24"/>
        </w:rPr>
        <w:t>Для освещения деятельности учреждения в информационно-телекоммуникационной сети «Интернет» создан сайт учреждения «</w:t>
      </w:r>
      <w:r w:rsidR="00C94EC5" w:rsidRPr="00C94EC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94EC5" w:rsidRPr="00C94E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4EC5">
        <w:rPr>
          <w:rFonts w:ascii="Times New Roman" w:hAnsi="Times New Roman" w:cs="Times New Roman"/>
          <w:sz w:val="24"/>
          <w:szCs w:val="24"/>
          <w:lang w:val="en-US"/>
        </w:rPr>
        <w:t>achpni</w:t>
      </w:r>
      <w:proofErr w:type="spellEnd"/>
      <w:r w:rsidRPr="00C94E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4EC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94EC5">
        <w:rPr>
          <w:rFonts w:ascii="Times New Roman" w:hAnsi="Times New Roman" w:cs="Times New Roman"/>
          <w:sz w:val="24"/>
          <w:szCs w:val="24"/>
        </w:rPr>
        <w:t>», где размещена информация о режиме работы учреждения, порядке приема и выписки, видах социальных услуг, и порядке их предоставления, нормативно-правовые акты, регулирующие вопросы социального обслуживания, размещены статьи и фотоматериалы о жизни интерната, занятости получателей социальных услуг и проводимых культурно-досуговых мероприятиях.</w:t>
      </w:r>
      <w:proofErr w:type="gramEnd"/>
      <w:r w:rsidRPr="00C94EC5">
        <w:rPr>
          <w:rFonts w:ascii="Times New Roman" w:hAnsi="Times New Roman" w:cs="Times New Roman"/>
          <w:sz w:val="24"/>
          <w:szCs w:val="24"/>
        </w:rPr>
        <w:t xml:space="preserve"> Размещены итоги работы Общественного совета при министерстве социальной политики Красноярского края. Информация на сайте ежемесячно актуализируется.  Так же созданы страницы в социальных сетях</w:t>
      </w:r>
      <w:r w:rsidRPr="00604DB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tgtFrame="_blank" w:history="1">
        <w:r w:rsidRPr="00604DB2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>facebook.com</w:t>
        </w:r>
      </w:hyperlink>
      <w:r w:rsidRPr="00604D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DB2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604DB2">
        <w:rPr>
          <w:rFonts w:ascii="Times New Roman" w:hAnsi="Times New Roman" w:cs="Times New Roman"/>
          <w:sz w:val="24"/>
          <w:szCs w:val="24"/>
        </w:rPr>
        <w:t>.</w:t>
      </w:r>
      <w:r w:rsidRPr="00604DB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04DB2">
        <w:rPr>
          <w:rFonts w:ascii="Times New Roman" w:hAnsi="Times New Roman" w:cs="Times New Roman"/>
          <w:sz w:val="24"/>
          <w:szCs w:val="24"/>
        </w:rPr>
        <w:t xml:space="preserve">, </w:t>
      </w:r>
      <w:r w:rsidRPr="00604DB2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604D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4D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94EC5">
        <w:rPr>
          <w:rFonts w:ascii="Times New Roman" w:hAnsi="Times New Roman" w:cs="Times New Roman"/>
          <w:sz w:val="24"/>
          <w:szCs w:val="24"/>
        </w:rPr>
        <w:t>, на которых размещается информация о наиболее интересных моментах жизни интерната.</w:t>
      </w:r>
    </w:p>
    <w:p w:rsidR="00663302" w:rsidRPr="00C94EC5" w:rsidRDefault="00663302" w:rsidP="00C94EC5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 xml:space="preserve">Для получателей социальных услуг и посетителей в учреждении имеются различные информационные стенды, на которых размещена вся необходимая информация. Информация для маломобильной категории (инвалидов-колясочников) размещена на высоте не более </w:t>
      </w:r>
      <w:smartTag w:uri="urn:schemas-microsoft-com:office:smarttags" w:element="metricconverter">
        <w:smartTagPr>
          <w:attr w:name="ProductID" w:val="0,9 м"/>
        </w:smartTagPr>
        <w:r w:rsidRPr="00C94EC5">
          <w:rPr>
            <w:rFonts w:ascii="Times New Roman" w:hAnsi="Times New Roman" w:cs="Times New Roman"/>
            <w:sz w:val="24"/>
            <w:szCs w:val="24"/>
          </w:rPr>
          <w:t>0,9 м</w:t>
        </w:r>
      </w:smartTag>
      <w:r w:rsidRPr="00C94EC5">
        <w:rPr>
          <w:rFonts w:ascii="Times New Roman" w:hAnsi="Times New Roman" w:cs="Times New Roman"/>
          <w:sz w:val="24"/>
          <w:szCs w:val="24"/>
        </w:rPr>
        <w:t xml:space="preserve"> от пола. </w:t>
      </w:r>
    </w:p>
    <w:p w:rsidR="00663302" w:rsidRDefault="00663302" w:rsidP="00C94EC5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Для работников учреждения выделены специальные стенды, где отражена информация о порядке начисления и выплаты заработной платы, о деятельности профсоюзной организации, действующей в учреждении, кадровые вопросы. Также есть специализированные стенды, посвященные охране труда, пожарной безопасности, антитеррористической деятельности и противодействи</w:t>
      </w:r>
      <w:r w:rsidR="00C94EC5">
        <w:rPr>
          <w:rFonts w:ascii="Times New Roman" w:hAnsi="Times New Roman" w:cs="Times New Roman"/>
          <w:sz w:val="24"/>
          <w:szCs w:val="24"/>
        </w:rPr>
        <w:t xml:space="preserve">ю коррупции, уголок психолога. </w:t>
      </w:r>
    </w:p>
    <w:p w:rsidR="00C94EC5" w:rsidRDefault="00C94EC5" w:rsidP="007F52DD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13EFB" w:rsidRPr="007F52DD" w:rsidRDefault="00E13EFB" w:rsidP="007F52DD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целом учреждение выполнило план работы на 2019 год.</w:t>
      </w:r>
    </w:p>
    <w:p w:rsidR="00A17E2A" w:rsidRPr="007F52DD" w:rsidRDefault="00A17E2A" w:rsidP="00A17E2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sectPr w:rsidR="00A17E2A" w:rsidRPr="007F52DD" w:rsidSect="007F52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AA" w:rsidRDefault="007D64AA" w:rsidP="00EE3637">
      <w:pPr>
        <w:spacing w:after="0" w:line="240" w:lineRule="auto"/>
      </w:pPr>
      <w:r>
        <w:separator/>
      </w:r>
    </w:p>
  </w:endnote>
  <w:endnote w:type="continuationSeparator" w:id="0">
    <w:p w:rsidR="007D64AA" w:rsidRDefault="007D64AA" w:rsidP="00EE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AA" w:rsidRDefault="007D64AA" w:rsidP="00EE3637">
      <w:pPr>
        <w:spacing w:after="0" w:line="240" w:lineRule="auto"/>
      </w:pPr>
      <w:r>
        <w:separator/>
      </w:r>
    </w:p>
  </w:footnote>
  <w:footnote w:type="continuationSeparator" w:id="0">
    <w:p w:rsidR="007D64AA" w:rsidRDefault="007D64AA" w:rsidP="00EE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/>
      </w:rPr>
    </w:lvl>
  </w:abstractNum>
  <w:abstractNum w:abstractNumId="1">
    <w:nsid w:val="2CF56664"/>
    <w:multiLevelType w:val="hybridMultilevel"/>
    <w:tmpl w:val="C796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DC79B0"/>
    <w:multiLevelType w:val="hybridMultilevel"/>
    <w:tmpl w:val="434E8D04"/>
    <w:lvl w:ilvl="0" w:tplc="86D4E9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F3D02BF"/>
    <w:multiLevelType w:val="hybridMultilevel"/>
    <w:tmpl w:val="09B00B9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4">
    <w:nsid w:val="304E6E8A"/>
    <w:multiLevelType w:val="hybridMultilevel"/>
    <w:tmpl w:val="EC4A5FD0"/>
    <w:lvl w:ilvl="0" w:tplc="13867B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29E229A"/>
    <w:multiLevelType w:val="hybridMultilevel"/>
    <w:tmpl w:val="EC4A5FD0"/>
    <w:lvl w:ilvl="0" w:tplc="13867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89599F"/>
    <w:multiLevelType w:val="hybridMultilevel"/>
    <w:tmpl w:val="5A8886E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7">
    <w:nsid w:val="39663651"/>
    <w:multiLevelType w:val="hybridMultilevel"/>
    <w:tmpl w:val="082E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B0303A"/>
    <w:multiLevelType w:val="hybridMultilevel"/>
    <w:tmpl w:val="B99037E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59486D"/>
    <w:multiLevelType w:val="hybridMultilevel"/>
    <w:tmpl w:val="79AA0A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61143BD"/>
    <w:multiLevelType w:val="hybridMultilevel"/>
    <w:tmpl w:val="F468B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544813CE"/>
    <w:multiLevelType w:val="hybridMultilevel"/>
    <w:tmpl w:val="194E43E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64394C"/>
    <w:multiLevelType w:val="hybridMultilevel"/>
    <w:tmpl w:val="512A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BFE766E"/>
    <w:multiLevelType w:val="hybridMultilevel"/>
    <w:tmpl w:val="5AD6580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844BCC"/>
    <w:multiLevelType w:val="hybridMultilevel"/>
    <w:tmpl w:val="CB806F86"/>
    <w:lvl w:ilvl="0" w:tplc="EE24877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5">
    <w:nsid w:val="6EC662AD"/>
    <w:multiLevelType w:val="hybridMultilevel"/>
    <w:tmpl w:val="EC4A5FD0"/>
    <w:lvl w:ilvl="0" w:tplc="13867B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10E7125"/>
    <w:multiLevelType w:val="hybridMultilevel"/>
    <w:tmpl w:val="9630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9F62659"/>
    <w:multiLevelType w:val="hybridMultilevel"/>
    <w:tmpl w:val="C81A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251AE5"/>
    <w:multiLevelType w:val="hybridMultilevel"/>
    <w:tmpl w:val="9DECE3E4"/>
    <w:lvl w:ilvl="0" w:tplc="E680549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6"/>
  </w:num>
  <w:num w:numId="7">
    <w:abstractNumId w:val="5"/>
  </w:num>
  <w:num w:numId="8">
    <w:abstractNumId w:val="17"/>
  </w:num>
  <w:num w:numId="9">
    <w:abstractNumId w:val="3"/>
  </w:num>
  <w:num w:numId="10">
    <w:abstractNumId w:val="15"/>
  </w:num>
  <w:num w:numId="11">
    <w:abstractNumId w:val="4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  <w:num w:numId="16">
    <w:abstractNumId w:val="2"/>
  </w:num>
  <w:num w:numId="17">
    <w:abstractNumId w:val="14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ECF"/>
    <w:rsid w:val="000005E1"/>
    <w:rsid w:val="00005F22"/>
    <w:rsid w:val="0000723E"/>
    <w:rsid w:val="00014C17"/>
    <w:rsid w:val="00015D6F"/>
    <w:rsid w:val="00020386"/>
    <w:rsid w:val="000271C6"/>
    <w:rsid w:val="00041BF1"/>
    <w:rsid w:val="00044B02"/>
    <w:rsid w:val="00047206"/>
    <w:rsid w:val="00060AF5"/>
    <w:rsid w:val="000616ED"/>
    <w:rsid w:val="00063394"/>
    <w:rsid w:val="000635B3"/>
    <w:rsid w:val="000640FF"/>
    <w:rsid w:val="00064821"/>
    <w:rsid w:val="000731CE"/>
    <w:rsid w:val="000737F1"/>
    <w:rsid w:val="00077100"/>
    <w:rsid w:val="0008141C"/>
    <w:rsid w:val="000819BD"/>
    <w:rsid w:val="00083F23"/>
    <w:rsid w:val="00084D79"/>
    <w:rsid w:val="00086944"/>
    <w:rsid w:val="00087F44"/>
    <w:rsid w:val="000908B4"/>
    <w:rsid w:val="000A73EE"/>
    <w:rsid w:val="000B3E80"/>
    <w:rsid w:val="000B611C"/>
    <w:rsid w:val="000C47A4"/>
    <w:rsid w:val="000C6191"/>
    <w:rsid w:val="000C6D2B"/>
    <w:rsid w:val="000F1408"/>
    <w:rsid w:val="001103EE"/>
    <w:rsid w:val="00110E89"/>
    <w:rsid w:val="00115927"/>
    <w:rsid w:val="00133F75"/>
    <w:rsid w:val="00140799"/>
    <w:rsid w:val="00147EC7"/>
    <w:rsid w:val="00151AF5"/>
    <w:rsid w:val="00156AC0"/>
    <w:rsid w:val="00160955"/>
    <w:rsid w:val="001651E5"/>
    <w:rsid w:val="0016642D"/>
    <w:rsid w:val="0017073B"/>
    <w:rsid w:val="001724F4"/>
    <w:rsid w:val="00175C1C"/>
    <w:rsid w:val="001806B0"/>
    <w:rsid w:val="0018143B"/>
    <w:rsid w:val="00195DC4"/>
    <w:rsid w:val="00197D72"/>
    <w:rsid w:val="001A0661"/>
    <w:rsid w:val="001A4FF1"/>
    <w:rsid w:val="001A6F77"/>
    <w:rsid w:val="001B399F"/>
    <w:rsid w:val="001B3A66"/>
    <w:rsid w:val="001C0C61"/>
    <w:rsid w:val="001D1C9F"/>
    <w:rsid w:val="001E4A65"/>
    <w:rsid w:val="002005E5"/>
    <w:rsid w:val="00204E72"/>
    <w:rsid w:val="00211957"/>
    <w:rsid w:val="0021310F"/>
    <w:rsid w:val="00214128"/>
    <w:rsid w:val="00220771"/>
    <w:rsid w:val="00223F82"/>
    <w:rsid w:val="002260CF"/>
    <w:rsid w:val="0023136B"/>
    <w:rsid w:val="00232B77"/>
    <w:rsid w:val="00232E3E"/>
    <w:rsid w:val="00236987"/>
    <w:rsid w:val="0024668D"/>
    <w:rsid w:val="002554A6"/>
    <w:rsid w:val="00261A1D"/>
    <w:rsid w:val="00280176"/>
    <w:rsid w:val="002805EC"/>
    <w:rsid w:val="0028218D"/>
    <w:rsid w:val="00283DBE"/>
    <w:rsid w:val="002874F7"/>
    <w:rsid w:val="00291596"/>
    <w:rsid w:val="00294E09"/>
    <w:rsid w:val="002A1D01"/>
    <w:rsid w:val="002A5091"/>
    <w:rsid w:val="002B3742"/>
    <w:rsid w:val="002B79DD"/>
    <w:rsid w:val="002C060A"/>
    <w:rsid w:val="002C071A"/>
    <w:rsid w:val="002E33B8"/>
    <w:rsid w:val="002F209F"/>
    <w:rsid w:val="002F2963"/>
    <w:rsid w:val="002F6277"/>
    <w:rsid w:val="00300736"/>
    <w:rsid w:val="003057C4"/>
    <w:rsid w:val="0031136D"/>
    <w:rsid w:val="00311BF1"/>
    <w:rsid w:val="00312332"/>
    <w:rsid w:val="00315A95"/>
    <w:rsid w:val="00320F96"/>
    <w:rsid w:val="003215D2"/>
    <w:rsid w:val="00330E09"/>
    <w:rsid w:val="00334AB8"/>
    <w:rsid w:val="003454F6"/>
    <w:rsid w:val="0034605A"/>
    <w:rsid w:val="00353C0A"/>
    <w:rsid w:val="00354CDB"/>
    <w:rsid w:val="00361811"/>
    <w:rsid w:val="00363AB5"/>
    <w:rsid w:val="00363B74"/>
    <w:rsid w:val="00371137"/>
    <w:rsid w:val="003731A9"/>
    <w:rsid w:val="00377F3F"/>
    <w:rsid w:val="003835E8"/>
    <w:rsid w:val="00386D5E"/>
    <w:rsid w:val="0039169D"/>
    <w:rsid w:val="003B611E"/>
    <w:rsid w:val="003C68AE"/>
    <w:rsid w:val="003E18D7"/>
    <w:rsid w:val="003E3592"/>
    <w:rsid w:val="003E3FFB"/>
    <w:rsid w:val="003E64B0"/>
    <w:rsid w:val="003F1302"/>
    <w:rsid w:val="003F6C0C"/>
    <w:rsid w:val="0040096E"/>
    <w:rsid w:val="00414602"/>
    <w:rsid w:val="00414F82"/>
    <w:rsid w:val="00430712"/>
    <w:rsid w:val="00435DA7"/>
    <w:rsid w:val="0044265E"/>
    <w:rsid w:val="00451B60"/>
    <w:rsid w:val="004549A0"/>
    <w:rsid w:val="00461DF9"/>
    <w:rsid w:val="00467713"/>
    <w:rsid w:val="004739B0"/>
    <w:rsid w:val="00473BA3"/>
    <w:rsid w:val="00482C22"/>
    <w:rsid w:val="0048465A"/>
    <w:rsid w:val="0049700E"/>
    <w:rsid w:val="004A4358"/>
    <w:rsid w:val="004B1A20"/>
    <w:rsid w:val="004B1C75"/>
    <w:rsid w:val="004C1783"/>
    <w:rsid w:val="004C2FE2"/>
    <w:rsid w:val="004C4C64"/>
    <w:rsid w:val="00523FBA"/>
    <w:rsid w:val="00527477"/>
    <w:rsid w:val="00537455"/>
    <w:rsid w:val="005449CF"/>
    <w:rsid w:val="00547CA5"/>
    <w:rsid w:val="00552310"/>
    <w:rsid w:val="0056352E"/>
    <w:rsid w:val="005702CD"/>
    <w:rsid w:val="005A5DC6"/>
    <w:rsid w:val="005C14DE"/>
    <w:rsid w:val="005C2E78"/>
    <w:rsid w:val="005C3696"/>
    <w:rsid w:val="005C70A0"/>
    <w:rsid w:val="005D1854"/>
    <w:rsid w:val="005D2E1E"/>
    <w:rsid w:val="005D36D7"/>
    <w:rsid w:val="005D578C"/>
    <w:rsid w:val="005F32BC"/>
    <w:rsid w:val="005F380D"/>
    <w:rsid w:val="005F7688"/>
    <w:rsid w:val="00604DB2"/>
    <w:rsid w:val="0061624E"/>
    <w:rsid w:val="006245EA"/>
    <w:rsid w:val="00627335"/>
    <w:rsid w:val="00635F6F"/>
    <w:rsid w:val="00636418"/>
    <w:rsid w:val="00647268"/>
    <w:rsid w:val="00663302"/>
    <w:rsid w:val="006651BE"/>
    <w:rsid w:val="006812AD"/>
    <w:rsid w:val="006874F9"/>
    <w:rsid w:val="00687CFC"/>
    <w:rsid w:val="00693AEF"/>
    <w:rsid w:val="00693CE8"/>
    <w:rsid w:val="006A4E38"/>
    <w:rsid w:val="006C042F"/>
    <w:rsid w:val="006C1EF1"/>
    <w:rsid w:val="006C3031"/>
    <w:rsid w:val="006C7866"/>
    <w:rsid w:val="006E4DDB"/>
    <w:rsid w:val="00703814"/>
    <w:rsid w:val="00705676"/>
    <w:rsid w:val="00706FEB"/>
    <w:rsid w:val="00715910"/>
    <w:rsid w:val="0072303E"/>
    <w:rsid w:val="00724109"/>
    <w:rsid w:val="007255B5"/>
    <w:rsid w:val="00737CFC"/>
    <w:rsid w:val="00785C89"/>
    <w:rsid w:val="007961E1"/>
    <w:rsid w:val="007A7CD7"/>
    <w:rsid w:val="007B2E3C"/>
    <w:rsid w:val="007B4048"/>
    <w:rsid w:val="007B44FE"/>
    <w:rsid w:val="007B46DF"/>
    <w:rsid w:val="007C3350"/>
    <w:rsid w:val="007C34CC"/>
    <w:rsid w:val="007C59E8"/>
    <w:rsid w:val="007C6F56"/>
    <w:rsid w:val="007C7DAC"/>
    <w:rsid w:val="007D05E4"/>
    <w:rsid w:val="007D1B1D"/>
    <w:rsid w:val="007D64AA"/>
    <w:rsid w:val="007D6EAA"/>
    <w:rsid w:val="007E0C43"/>
    <w:rsid w:val="007E6895"/>
    <w:rsid w:val="007F52DD"/>
    <w:rsid w:val="00803FB9"/>
    <w:rsid w:val="00805521"/>
    <w:rsid w:val="00816257"/>
    <w:rsid w:val="008178CE"/>
    <w:rsid w:val="00821F4F"/>
    <w:rsid w:val="00823978"/>
    <w:rsid w:val="008275B8"/>
    <w:rsid w:val="008508B7"/>
    <w:rsid w:val="00860D0D"/>
    <w:rsid w:val="00885394"/>
    <w:rsid w:val="008A55E5"/>
    <w:rsid w:val="008A6957"/>
    <w:rsid w:val="008A6CDA"/>
    <w:rsid w:val="008A7A83"/>
    <w:rsid w:val="008A7BF5"/>
    <w:rsid w:val="008D4307"/>
    <w:rsid w:val="008E3ABA"/>
    <w:rsid w:val="008F5C4F"/>
    <w:rsid w:val="009104C4"/>
    <w:rsid w:val="00921BC8"/>
    <w:rsid w:val="0092511D"/>
    <w:rsid w:val="00940B4A"/>
    <w:rsid w:val="00943749"/>
    <w:rsid w:val="009443B7"/>
    <w:rsid w:val="00951914"/>
    <w:rsid w:val="0095312B"/>
    <w:rsid w:val="00961D73"/>
    <w:rsid w:val="0096484C"/>
    <w:rsid w:val="00970C0D"/>
    <w:rsid w:val="00974474"/>
    <w:rsid w:val="009946A1"/>
    <w:rsid w:val="0099677F"/>
    <w:rsid w:val="00997AA6"/>
    <w:rsid w:val="009A09F0"/>
    <w:rsid w:val="009A6A19"/>
    <w:rsid w:val="009C0E42"/>
    <w:rsid w:val="009D27DB"/>
    <w:rsid w:val="009D29AC"/>
    <w:rsid w:val="009D7CBA"/>
    <w:rsid w:val="009F656D"/>
    <w:rsid w:val="00A0722A"/>
    <w:rsid w:val="00A13087"/>
    <w:rsid w:val="00A15A77"/>
    <w:rsid w:val="00A17E2A"/>
    <w:rsid w:val="00A31F4F"/>
    <w:rsid w:val="00A32378"/>
    <w:rsid w:val="00A46BA6"/>
    <w:rsid w:val="00A47F5C"/>
    <w:rsid w:val="00A50CA5"/>
    <w:rsid w:val="00A511E3"/>
    <w:rsid w:val="00A534F4"/>
    <w:rsid w:val="00A54322"/>
    <w:rsid w:val="00A605D1"/>
    <w:rsid w:val="00A66001"/>
    <w:rsid w:val="00A83D33"/>
    <w:rsid w:val="00A873FC"/>
    <w:rsid w:val="00A91A5B"/>
    <w:rsid w:val="00AA47C5"/>
    <w:rsid w:val="00AB4D7B"/>
    <w:rsid w:val="00AB6417"/>
    <w:rsid w:val="00AC5201"/>
    <w:rsid w:val="00AC5F39"/>
    <w:rsid w:val="00AC6CA7"/>
    <w:rsid w:val="00AC70F4"/>
    <w:rsid w:val="00AD0BFE"/>
    <w:rsid w:val="00AD7736"/>
    <w:rsid w:val="00AD7ECF"/>
    <w:rsid w:val="00AE50E3"/>
    <w:rsid w:val="00B01499"/>
    <w:rsid w:val="00B02D34"/>
    <w:rsid w:val="00B05ECC"/>
    <w:rsid w:val="00B121D1"/>
    <w:rsid w:val="00B343C3"/>
    <w:rsid w:val="00B44555"/>
    <w:rsid w:val="00B46ABC"/>
    <w:rsid w:val="00B51924"/>
    <w:rsid w:val="00B6115D"/>
    <w:rsid w:val="00B617B4"/>
    <w:rsid w:val="00B744F2"/>
    <w:rsid w:val="00B812BC"/>
    <w:rsid w:val="00B82178"/>
    <w:rsid w:val="00B82A5B"/>
    <w:rsid w:val="00B85FF3"/>
    <w:rsid w:val="00B86F93"/>
    <w:rsid w:val="00B878D4"/>
    <w:rsid w:val="00B91D6F"/>
    <w:rsid w:val="00B95AC3"/>
    <w:rsid w:val="00BA07A4"/>
    <w:rsid w:val="00BB1E90"/>
    <w:rsid w:val="00BB6153"/>
    <w:rsid w:val="00BC3311"/>
    <w:rsid w:val="00BC601D"/>
    <w:rsid w:val="00BD250E"/>
    <w:rsid w:val="00BE09C3"/>
    <w:rsid w:val="00BE3BA0"/>
    <w:rsid w:val="00BF1B08"/>
    <w:rsid w:val="00BF2B71"/>
    <w:rsid w:val="00BF485D"/>
    <w:rsid w:val="00C06244"/>
    <w:rsid w:val="00C10313"/>
    <w:rsid w:val="00C11610"/>
    <w:rsid w:val="00C2061A"/>
    <w:rsid w:val="00C30473"/>
    <w:rsid w:val="00C35D35"/>
    <w:rsid w:val="00C44957"/>
    <w:rsid w:val="00C470F2"/>
    <w:rsid w:val="00C53BF7"/>
    <w:rsid w:val="00C54285"/>
    <w:rsid w:val="00C617AB"/>
    <w:rsid w:val="00C618FC"/>
    <w:rsid w:val="00C63F9E"/>
    <w:rsid w:val="00C7092B"/>
    <w:rsid w:val="00C747D7"/>
    <w:rsid w:val="00C812D9"/>
    <w:rsid w:val="00C92B98"/>
    <w:rsid w:val="00C93EC2"/>
    <w:rsid w:val="00C94EC5"/>
    <w:rsid w:val="00C95882"/>
    <w:rsid w:val="00CA73CD"/>
    <w:rsid w:val="00CB6994"/>
    <w:rsid w:val="00CC713A"/>
    <w:rsid w:val="00CD2148"/>
    <w:rsid w:val="00CD313A"/>
    <w:rsid w:val="00CE18AB"/>
    <w:rsid w:val="00CE6E21"/>
    <w:rsid w:val="00CE7D9F"/>
    <w:rsid w:val="00CF472E"/>
    <w:rsid w:val="00D01020"/>
    <w:rsid w:val="00D125C9"/>
    <w:rsid w:val="00D14DA9"/>
    <w:rsid w:val="00D15C6A"/>
    <w:rsid w:val="00D16296"/>
    <w:rsid w:val="00D17F37"/>
    <w:rsid w:val="00D30FD2"/>
    <w:rsid w:val="00D31E3B"/>
    <w:rsid w:val="00D3330F"/>
    <w:rsid w:val="00D402F1"/>
    <w:rsid w:val="00D440A8"/>
    <w:rsid w:val="00D50341"/>
    <w:rsid w:val="00D52618"/>
    <w:rsid w:val="00D52B7B"/>
    <w:rsid w:val="00D53E60"/>
    <w:rsid w:val="00D6296C"/>
    <w:rsid w:val="00D705C9"/>
    <w:rsid w:val="00D71C97"/>
    <w:rsid w:val="00D81631"/>
    <w:rsid w:val="00D829BC"/>
    <w:rsid w:val="00D94892"/>
    <w:rsid w:val="00DA439B"/>
    <w:rsid w:val="00DA4FFA"/>
    <w:rsid w:val="00DB4E61"/>
    <w:rsid w:val="00DB7C90"/>
    <w:rsid w:val="00DD3FBE"/>
    <w:rsid w:val="00DE1104"/>
    <w:rsid w:val="00DE6985"/>
    <w:rsid w:val="00DF0CE1"/>
    <w:rsid w:val="00E132F0"/>
    <w:rsid w:val="00E13EFB"/>
    <w:rsid w:val="00E2088B"/>
    <w:rsid w:val="00E25225"/>
    <w:rsid w:val="00E32238"/>
    <w:rsid w:val="00E419B8"/>
    <w:rsid w:val="00E44680"/>
    <w:rsid w:val="00E62C6A"/>
    <w:rsid w:val="00E70F55"/>
    <w:rsid w:val="00E769B6"/>
    <w:rsid w:val="00E82463"/>
    <w:rsid w:val="00E84BBD"/>
    <w:rsid w:val="00E85195"/>
    <w:rsid w:val="00E92B8B"/>
    <w:rsid w:val="00E955A7"/>
    <w:rsid w:val="00EB54EA"/>
    <w:rsid w:val="00EB766A"/>
    <w:rsid w:val="00ED6016"/>
    <w:rsid w:val="00EE3637"/>
    <w:rsid w:val="00EE4A13"/>
    <w:rsid w:val="00EE52ED"/>
    <w:rsid w:val="00EF084C"/>
    <w:rsid w:val="00EF0DEA"/>
    <w:rsid w:val="00F06847"/>
    <w:rsid w:val="00F32B9C"/>
    <w:rsid w:val="00F33D66"/>
    <w:rsid w:val="00F3596B"/>
    <w:rsid w:val="00F4253B"/>
    <w:rsid w:val="00F610D2"/>
    <w:rsid w:val="00F6446B"/>
    <w:rsid w:val="00F722AE"/>
    <w:rsid w:val="00F838D5"/>
    <w:rsid w:val="00F9103D"/>
    <w:rsid w:val="00F917A3"/>
    <w:rsid w:val="00F969B0"/>
    <w:rsid w:val="00FB55D1"/>
    <w:rsid w:val="00FB6BAF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C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06339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7ECF"/>
    <w:pPr>
      <w:ind w:left="720"/>
    </w:pPr>
  </w:style>
  <w:style w:type="paragraph" w:styleId="a4">
    <w:name w:val="Balloon Text"/>
    <w:basedOn w:val="a"/>
    <w:link w:val="a5"/>
    <w:uiPriority w:val="99"/>
    <w:semiHidden/>
    <w:rsid w:val="009C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C0E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801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 Знак Знак Знак1 Знак"/>
    <w:basedOn w:val="a"/>
    <w:uiPriority w:val="99"/>
    <w:rsid w:val="006C042F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20">
    <w:name w:val="Заголовок 2 Знак"/>
    <w:link w:val="2"/>
    <w:rsid w:val="000633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E36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EE3637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E36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E3637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CD214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uiPriority w:val="99"/>
    <w:rsid w:val="007D05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Основной текст_"/>
    <w:link w:val="3"/>
    <w:uiPriority w:val="99"/>
    <w:locked/>
    <w:rsid w:val="00E70F55"/>
    <w:rPr>
      <w:sz w:val="26"/>
      <w:shd w:val="clear" w:color="auto" w:fill="FFFFFF"/>
    </w:rPr>
  </w:style>
  <w:style w:type="character" w:customStyle="1" w:styleId="10">
    <w:name w:val="Основной текст1"/>
    <w:uiPriority w:val="99"/>
    <w:rsid w:val="00E70F55"/>
    <w:rPr>
      <w:rFonts w:ascii="Times New Roman" w:hAnsi="Times New Roman"/>
      <w:spacing w:val="0"/>
      <w:sz w:val="26"/>
    </w:rPr>
  </w:style>
  <w:style w:type="paragraph" w:customStyle="1" w:styleId="3">
    <w:name w:val="Основной текст3"/>
    <w:basedOn w:val="a"/>
    <w:link w:val="ab"/>
    <w:uiPriority w:val="99"/>
    <w:rsid w:val="00E70F55"/>
    <w:pPr>
      <w:shd w:val="clear" w:color="auto" w:fill="FFFFFF"/>
      <w:spacing w:before="240" w:after="0" w:line="298" w:lineRule="exact"/>
      <w:jc w:val="center"/>
    </w:pPr>
    <w:rPr>
      <w:rFonts w:cs="Times New Roman"/>
      <w:sz w:val="26"/>
      <w:szCs w:val="20"/>
      <w:lang w:eastAsia="ru-RU"/>
    </w:rPr>
  </w:style>
  <w:style w:type="character" w:styleId="ac">
    <w:name w:val="Hyperlink"/>
    <w:uiPriority w:val="99"/>
    <w:rsid w:val="0066330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-ru.face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4B96-6100-4E02-9DEC-74E696C3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2326</TotalTime>
  <Pages>7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62</cp:revision>
  <cp:lastPrinted>2017-03-21T08:22:00Z</cp:lastPrinted>
  <dcterms:created xsi:type="dcterms:W3CDTF">2015-05-18T07:48:00Z</dcterms:created>
  <dcterms:modified xsi:type="dcterms:W3CDTF">2020-02-26T08:53:00Z</dcterms:modified>
</cp:coreProperties>
</file>