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КРАСНОЯРСКОГО КРАЯ</w:t>
      </w: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декабря 2014 г. N 608-п</w:t>
      </w: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РЕАЛИЗАЦИИ РЕГИОНАЛЬНЫХ ПРОГРАММ</w:t>
      </w: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СОЦИАЛЬНОГО ОБСЛУЖИВАНИЯ ГРАЖДАН</w:t>
      </w: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пунктами 8</w:t>
        </w:r>
      </w:hyperlink>
      <w:r>
        <w:rPr>
          <w:rFonts w:ascii="Calibri" w:hAnsi="Calibri" w:cs="Calibri"/>
        </w:rPr>
        <w:t xml:space="preserve">, </w:t>
      </w:r>
      <w:hyperlink r:id="rId5" w:history="1">
        <w:r>
          <w:rPr>
            <w:rFonts w:ascii="Calibri" w:hAnsi="Calibri" w:cs="Calibri"/>
            <w:color w:val="0000FF"/>
          </w:rPr>
          <w:t>19 статьи 8</w:t>
        </w:r>
      </w:hyperlink>
      <w:r>
        <w:rPr>
          <w:rFonts w:ascii="Calibri" w:hAnsi="Calibri" w:cs="Calibri"/>
        </w:rP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6" w:history="1">
        <w:r>
          <w:rPr>
            <w:rFonts w:ascii="Calibri" w:hAnsi="Calibri" w:cs="Calibri"/>
            <w:color w:val="0000FF"/>
          </w:rPr>
          <w:t>статьей 103</w:t>
        </w:r>
      </w:hyperlink>
      <w:r>
        <w:rPr>
          <w:rFonts w:ascii="Calibri" w:hAnsi="Calibri" w:cs="Calibri"/>
        </w:rPr>
        <w:t xml:space="preserve"> Устава Красноярского края, </w:t>
      </w:r>
      <w:hyperlink r:id="rId7" w:history="1">
        <w:r>
          <w:rPr>
            <w:rFonts w:ascii="Calibri" w:hAnsi="Calibri" w:cs="Calibri"/>
            <w:color w:val="0000FF"/>
          </w:rPr>
          <w:t>пунктом 14 статьи 4</w:t>
        </w:r>
      </w:hyperlink>
      <w:r>
        <w:rPr>
          <w:rFonts w:ascii="Calibri" w:hAnsi="Calibri" w:cs="Calibri"/>
        </w:rPr>
        <w:t xml:space="preserve"> Закона Красноярского края от 16.12.2014 N 7-3023 "Об организации социального обслуживания граждан в Красноярском крае" постановляю:</w:t>
      </w: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2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реализации региональных программ в сфере социального обслуживания граждан согласно приложению.</w:t>
      </w: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Постановление в "Ведомостях высших органов государственной власти Красноярского края" и на "</w:t>
      </w:r>
      <w:proofErr w:type="gramStart"/>
      <w:r>
        <w:rPr>
          <w:rFonts w:ascii="Calibri" w:hAnsi="Calibri" w:cs="Calibri"/>
        </w:rPr>
        <w:t>Официальном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интернет-портале</w:t>
      </w:r>
      <w:proofErr w:type="spellEnd"/>
      <w:r>
        <w:rPr>
          <w:rFonts w:ascii="Calibri" w:hAnsi="Calibri" w:cs="Calibri"/>
        </w:rPr>
        <w:t xml:space="preserve"> правовой информации Красноярского края" (</w:t>
      </w:r>
      <w:proofErr w:type="spellStart"/>
      <w:r>
        <w:rPr>
          <w:rFonts w:ascii="Calibri" w:hAnsi="Calibri" w:cs="Calibri"/>
        </w:rPr>
        <w:t>www.zakon.krskstate.ru</w:t>
      </w:r>
      <w:proofErr w:type="spellEnd"/>
      <w:r>
        <w:rPr>
          <w:rFonts w:ascii="Calibri" w:hAnsi="Calibri" w:cs="Calibri"/>
        </w:rPr>
        <w:t>).</w:t>
      </w: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Постановление вступает в силу в день, следующий за днем его официального опубликования, но не ранее 1 января 2015 года.</w:t>
      </w: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</w:t>
      </w: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края -</w:t>
      </w: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края</w:t>
      </w: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В.П.ТОМЕНКО</w:t>
      </w: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</w:t>
      </w: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Красноярского края</w:t>
      </w: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декабря 2014 г. N 608-п</w:t>
      </w: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ПОРЯДОК</w:t>
      </w: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РЕАЛИЗАЦИИ РЕГИОНАЛЬНЫХ ПРОГРАММ В СФЕРЕ </w:t>
      </w:r>
      <w:proofErr w:type="gramStart"/>
      <w:r>
        <w:rPr>
          <w:rFonts w:ascii="Calibri" w:hAnsi="Calibri" w:cs="Calibri"/>
          <w:b/>
          <w:bCs/>
        </w:rPr>
        <w:t>СОЦИАЛЬНОГО</w:t>
      </w:r>
      <w:proofErr w:type="gramEnd"/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ОБСЛУЖИВАНИЯ ГРАЖДАН</w:t>
      </w: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Порядок реализации региональных программ в сфере социального обслуживания граждан (далее - Порядок) устанавливает процедуру организации и координации деятельности органов исполнительной власти Красноярского края при реализации региональных программ в сфере социального обслуживания граждан (далее - программы).</w:t>
      </w: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Разработка и реализация программ осуществляется в целях эффективного использования материальных и трудовых ресурсов, в том числе капитальных вложений при реализации инвестиционных проектов в социальной сфере Красноярского края, для комплексного решения вопросов, связанных с предоставлением социальных услуг гражданам, нуждающимся в социальном обслуживании, и повышения качества социальных услуг и предусматривает реализацию органами исполнительной власти Красноярского края (далее - ответственные исполнители, соисполнители) государственных программ</w:t>
      </w:r>
      <w:proofErr w:type="gramEnd"/>
      <w:r>
        <w:rPr>
          <w:rFonts w:ascii="Calibri" w:hAnsi="Calibri" w:cs="Calibri"/>
        </w:rPr>
        <w:t xml:space="preserve"> Красноярского края.</w:t>
      </w: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Разработку и управление реализацией программ осуществляет министерство социальной политики Красноярского края.</w:t>
      </w: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Министерство социальной политики Красноярского края при управлении реализацией программами осуществляет:</w:t>
      </w: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координацию деятельности ответственных исполнителей, соисполнителей программ;</w:t>
      </w: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мероприятий программ;</w:t>
      </w: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реализации программ;</w:t>
      </w: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отчетов о реализации программ.</w:t>
      </w: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Реализация программ осуществляется посредством исполнения мероприятий в соответствии с планами реализации региональных программ на очередной финансовый год и плановый период (далее - планы).</w:t>
      </w: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Планы содержат:</w:t>
      </w: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мероприятий программ, сроки их реализации;</w:t>
      </w: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наименования ответственных исполнителей, соисполнителей мероприятий программ.</w:t>
      </w: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Министерство социальной политики Красноярского края ежегодно не позднее 1 декабря текущего года разрабатывает проекты планов по форме согласно </w:t>
      </w:r>
      <w:hyperlink w:anchor="Par66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Порядку и направляет их на согласование в министерство экономического развития и инвестиционной политики Красноярского края и министерство финансов Красноярского края, а также ответственным исполнителям, соисполнителям программ.</w:t>
      </w: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 xml:space="preserve">7. Министерство экономического развития и инвестиционной политики Красноярского края, министерство финансов Красноярского края, ответственные исполнители, соисполнители программ в течение 10 рабочих дней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проектов планов согласовывают их либо вносят к ним замечания.</w:t>
      </w: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>8. В случае внесения замечаний к проектам планов в ходе их согласования министерство социальной политики Красноярского края осуществляет их доработку и в течение 15 рабочих дней с момента вынесения замечаний направляет на повторное согласование.</w:t>
      </w: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8"/>
      <w:bookmarkEnd w:id="5"/>
      <w:r>
        <w:rPr>
          <w:rFonts w:ascii="Calibri" w:hAnsi="Calibri" w:cs="Calibri"/>
        </w:rPr>
        <w:t xml:space="preserve">9. Министерство социальной политики Красноярского края в течение 10 рабочих дней после согласования </w:t>
      </w:r>
      <w:proofErr w:type="gramStart"/>
      <w:r>
        <w:rPr>
          <w:rFonts w:ascii="Calibri" w:hAnsi="Calibri" w:cs="Calibri"/>
        </w:rPr>
        <w:t>утверждает</w:t>
      </w:r>
      <w:proofErr w:type="gramEnd"/>
      <w:r>
        <w:rPr>
          <w:rFonts w:ascii="Calibri" w:hAnsi="Calibri" w:cs="Calibri"/>
        </w:rPr>
        <w:t xml:space="preserve"> проекты планов и направляет их ответственным исполнителям и соисполнителям программ.</w:t>
      </w: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Изменения в действующие планы осуществляются в соответствии с </w:t>
      </w:r>
      <w:hyperlink w:anchor="Par46" w:history="1">
        <w:r>
          <w:rPr>
            <w:rFonts w:ascii="Calibri" w:hAnsi="Calibri" w:cs="Calibri"/>
            <w:color w:val="0000FF"/>
          </w:rPr>
          <w:t>пунктами 7</w:t>
        </w:r>
      </w:hyperlink>
      <w:r>
        <w:rPr>
          <w:rFonts w:ascii="Calibri" w:hAnsi="Calibri" w:cs="Calibri"/>
        </w:rPr>
        <w:t xml:space="preserve">, </w:t>
      </w:r>
      <w:hyperlink w:anchor="Par47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, </w:t>
      </w:r>
      <w:hyperlink w:anchor="Par48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Порядка в сроки, установленные </w:t>
      </w:r>
      <w:hyperlink w:anchor="Par47" w:history="1">
        <w:r>
          <w:rPr>
            <w:rFonts w:ascii="Calibri" w:hAnsi="Calibri" w:cs="Calibri"/>
            <w:color w:val="0000FF"/>
          </w:rPr>
          <w:t>пунктами 8</w:t>
        </w:r>
      </w:hyperlink>
      <w:r>
        <w:rPr>
          <w:rFonts w:ascii="Calibri" w:hAnsi="Calibri" w:cs="Calibri"/>
        </w:rPr>
        <w:t xml:space="preserve">, </w:t>
      </w:r>
      <w:hyperlink w:anchor="Par48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Порядка.</w:t>
      </w: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Министерство социальной политики Красноярского края в течение 10 рабочих дней после внесения изменений в планы направляет их ответственным исполнителям и соисполнителям.</w:t>
      </w: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Ответственные исполнители, соисполнители программ ежеквартально до 15-го числа второго месяца, следующего за отчетным кварталом, и по итогам года до 25-го числа второго месяца, следующего за отчетным годом, направляют в министерство социальной политики Красноярского края информацию о реализации мероприятий программ по форме, установленной министерством социальной политики Красноярского края.</w:t>
      </w: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Ответственность за своевременность и достоверность представляемой информации несут ответственные исполнители, соисполнители программ.</w:t>
      </w: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Министерство социальной политики Красноярского края готовит годовой отчет об исполнении программ с оценкой достижения плановых показателей и выполнения мероприятий программ за весь период их реализации.</w:t>
      </w: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Годовой отчет о реализации программ представляется министерством социальной политики Красноярского края по запросу заинтересованных федеральных органов государственной власти и органов исполнительной власти Красноярского края.</w:t>
      </w: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60"/>
      <w:bookmarkEnd w:id="6"/>
      <w:r>
        <w:rPr>
          <w:rFonts w:ascii="Calibri" w:hAnsi="Calibri" w:cs="Calibri"/>
        </w:rPr>
        <w:t>Приложение</w:t>
      </w: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реализации региональных программ</w:t>
      </w: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сфере </w:t>
      </w:r>
      <w:proofErr w:type="gramStart"/>
      <w:r>
        <w:rPr>
          <w:rFonts w:ascii="Calibri" w:hAnsi="Calibri" w:cs="Calibri"/>
        </w:rPr>
        <w:t>социального</w:t>
      </w:r>
      <w:proofErr w:type="gramEnd"/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обслуживания граждан</w:t>
      </w: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66"/>
      <w:bookmarkEnd w:id="7"/>
      <w:r>
        <w:rPr>
          <w:rFonts w:ascii="Calibri" w:hAnsi="Calibri" w:cs="Calibri"/>
        </w:rPr>
        <w:lastRenderedPageBreak/>
        <w:t>План реализации</w:t>
      </w: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</w:t>
      </w: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(наименование региональной программы Красноярского края в сфере</w:t>
      </w:r>
      <w:proofErr w:type="gramEnd"/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обслуживания граждан)</w:t>
      </w: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очередной финансовый _____ год и плановый период ____________ годов</w:t>
      </w: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27A1A" w:rsidSect="00FE4F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154"/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10"/>
        <w:gridCol w:w="567"/>
        <w:gridCol w:w="510"/>
        <w:gridCol w:w="510"/>
      </w:tblGrid>
      <w:tr w:rsidR="00327A1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исполнитель, соисполнители</w:t>
            </w:r>
          </w:p>
        </w:tc>
        <w:tc>
          <w:tcPr>
            <w:tcW w:w="6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мероприятия </w:t>
            </w:r>
            <w:hyperlink w:anchor="Par16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327A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очередной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 планового периода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 планового периода</w:t>
            </w:r>
          </w:p>
        </w:tc>
      </w:tr>
      <w:tr w:rsidR="00327A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 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 кв.</w:t>
            </w:r>
          </w:p>
        </w:tc>
      </w:tr>
      <w:tr w:rsidR="00327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327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Региональная программа Красноярского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27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программы 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27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программы 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27A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1A" w:rsidRDefault="0032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69"/>
      <w:bookmarkEnd w:id="8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о регулярно повторяющимся мероприятиям допускается установление нескольких сроков исполнения.</w:t>
      </w: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1A" w:rsidRDefault="00327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7A1A" w:rsidRDefault="00327A1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95179" w:rsidRDefault="00295179"/>
    <w:sectPr w:rsidR="0029517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A1A"/>
    <w:rsid w:val="00295179"/>
    <w:rsid w:val="0032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76C0A31CEE2BC76F4323F1BE831972B643D4E76D025BC2A24D65E0F1397D03A83751FCF98E3D8C83DBF5A46CJ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76C0A31CEE2BC76F4323F1BE831972B643D4E765025ACEAE4E38EAF9607101AF380EEBFEC7318D83DEF06AJ3D" TargetMode="External"/><Relationship Id="rId5" Type="http://schemas.openxmlformats.org/officeDocument/2006/relationships/hyperlink" Target="consultantplus://offline/ref=0276C0A31CEE2BC76F433DFCA8EF467DB44E8CEA6804589CFA1163B7AE697B56E87757A9BACA318D68J2D" TargetMode="External"/><Relationship Id="rId4" Type="http://schemas.openxmlformats.org/officeDocument/2006/relationships/hyperlink" Target="consultantplus://offline/ref=0276C0A31CEE2BC76F433DFCA8EF467DB44E8CEA6804589CFA1163B7AE697B56E87757A9BACA308468J3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5932</Characters>
  <Application>Microsoft Office Word</Application>
  <DocSecurity>0</DocSecurity>
  <Lines>49</Lines>
  <Paragraphs>13</Paragraphs>
  <ScaleCrop>false</ScaleCrop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2015-02-02T03:09:00Z</dcterms:created>
  <dcterms:modified xsi:type="dcterms:W3CDTF">2015-02-02T03:10:00Z</dcterms:modified>
</cp:coreProperties>
</file>